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lineRule="auto"/>
        <w:rPr>
          <w:rFonts w:ascii="Open Sans" w:cs="Open Sans" w:eastAsia="Open Sans" w:hAnsi="Open Sans"/>
          <w:color w:val="00646c"/>
          <w:sz w:val="58"/>
          <w:szCs w:val="58"/>
        </w:rPr>
      </w:pPr>
      <w:r w:rsidDel="00000000" w:rsidR="00000000" w:rsidRPr="00000000">
        <w:rPr>
          <w:rFonts w:ascii="Open Sans" w:cs="Open Sans" w:eastAsia="Open Sans" w:hAnsi="Open Sans"/>
          <w:color w:val="00646c"/>
          <w:sz w:val="48"/>
          <w:szCs w:val="48"/>
          <w:rtl w:val="0"/>
        </w:rPr>
        <w:t xml:space="preserve">ICLEI Membership </w:t>
      </w:r>
      <w:r w:rsidDel="00000000" w:rsidR="00000000" w:rsidRPr="00000000">
        <w:rPr>
          <w:rFonts w:ascii="Open Sans" w:cs="Open Sans" w:eastAsia="Open Sans" w:hAnsi="Open Sans"/>
          <w:color w:val="00646c"/>
          <w:sz w:val="48"/>
          <w:szCs w:val="48"/>
          <w:rtl w:val="0"/>
        </w:rPr>
        <w:t xml:space="preserve">Application</w:t>
      </w:r>
      <w:r w:rsidDel="00000000" w:rsidR="00000000" w:rsidRPr="00000000">
        <w:rPr>
          <w:rtl w:val="0"/>
        </w:rPr>
      </w:r>
    </w:p>
    <w:p w:rsidR="00000000" w:rsidDel="00000000" w:rsidP="00000000" w:rsidRDefault="00000000" w:rsidRPr="00000000" w14:paraId="00000002">
      <w:pPr>
        <w:pStyle w:val="Subtitle"/>
        <w:spacing w:after="0" w:lineRule="auto"/>
        <w:jc w:val="right"/>
        <w:rPr>
          <w:rFonts w:ascii="Open Sans" w:cs="Open Sans" w:eastAsia="Open Sans" w:hAnsi="Open Sans"/>
        </w:rPr>
      </w:pPr>
      <w:r w:rsidDel="00000000" w:rsidR="00000000" w:rsidRPr="00000000">
        <w:rPr>
          <w:rFonts w:ascii="Open Sans" w:cs="Open Sans" w:eastAsia="Open Sans" w:hAnsi="Open Sans"/>
          <w:rtl w:val="0"/>
        </w:rPr>
        <w:t xml:space="preserve"> Contact information</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i w:val="0"/>
          <w:iCs w:val="0"/>
          <w:smallCaps w:val="0"/>
          <w:strike w:val="0"/>
          <w:color w:val="00646c"/>
          <w:sz w:val="24"/>
          <w:szCs w:val="24"/>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646c"/>
          <w:sz w:val="24"/>
          <w:szCs w:val="24"/>
          <w:u w:val="none"/>
          <w:shd w:fill="auto" w:val="clear"/>
          <w:vertAlign w:val="baseline"/>
          <w:rtl w:val="0"/>
        </w:rPr>
        <w:t xml:space="preserve">1.  The </w:t>
      </w:r>
      <w:r w:rsidDel="00000000" w:rsidR="00000000" w:rsidRPr="00000000">
        <w:rPr>
          <w:rFonts w:ascii="Open Sans" w:cs="Open Sans" w:eastAsia="Open Sans" w:hAnsi="Open Sans"/>
          <w:b w:val="1"/>
          <w:bCs w:val="1"/>
          <w:color w:val="00646c"/>
          <w:rtl w:val="0"/>
        </w:rPr>
        <w:t xml:space="preserve">m</w:t>
      </w:r>
      <w:r w:rsidDel="00000000" w:rsidR="00000000" w:rsidRPr="00000000">
        <w:rPr>
          <w:rFonts w:ascii="Open Sans" w:cs="Open Sans" w:eastAsia="Open Sans" w:hAnsi="Open Sans"/>
          <w:b w:val="1"/>
          <w:bCs w:val="1"/>
          <w:i w:val="0"/>
          <w:iCs w:val="0"/>
          <w:smallCaps w:val="0"/>
          <w:strike w:val="0"/>
          <w:color w:val="00646c"/>
          <w:sz w:val="24"/>
          <w:szCs w:val="24"/>
          <w:u w:val="none"/>
          <w:shd w:fill="auto" w:val="clear"/>
          <w:vertAlign w:val="baseline"/>
          <w:rtl w:val="0"/>
        </w:rPr>
        <w:t xml:space="preserve">ember</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Open Sans" w:cs="Open Sans" w:eastAsia="Open Sans" w:hAnsi="Open Sans"/>
          <w:i w:val="0"/>
          <w:iCs w:val="0"/>
          <w:smallCaps w:val="0"/>
          <w:strike w:val="0"/>
          <w:color w:val="006666"/>
          <w:sz w:val="20"/>
          <w:szCs w:val="20"/>
          <w:u w:val="none"/>
          <w:shd w:fill="auto" w:val="clear"/>
          <w:vertAlign w:val="baseline"/>
        </w:rPr>
      </w:pPr>
      <w:r w:rsidDel="00000000" w:rsidR="00000000" w:rsidRPr="00000000">
        <w:rPr>
          <w:rFonts w:ascii="Open Sans" w:cs="Open Sans" w:eastAsia="Open Sans" w:hAnsi="Open Sans"/>
          <w:i w:val="0"/>
          <w:iCs w:val="0"/>
          <w:smallCaps w:val="0"/>
          <w:strike w:val="0"/>
          <w:color w:val="006666"/>
          <w:sz w:val="20"/>
          <w:szCs w:val="20"/>
          <w:u w:val="none"/>
          <w:shd w:fill="auto" w:val="clear"/>
          <w:vertAlign w:val="baseline"/>
          <w:rtl w:val="0"/>
        </w:rPr>
        <w:t xml:space="preserve">Provide the following information about your local/subnational government or association</w:t>
      </w:r>
      <w:r w:rsidDel="00000000" w:rsidR="00000000" w:rsidRPr="00000000">
        <w:rPr>
          <w:rFonts w:ascii="Open Sans" w:cs="Open Sans" w:eastAsia="Open Sans" w:hAnsi="Open Sans"/>
          <w:color w:val="006666"/>
          <w:sz w:val="20"/>
          <w:szCs w:val="20"/>
          <w:rtl w:val="0"/>
        </w:rPr>
        <w:t xml:space="preserve">:</w:t>
      </w:r>
      <w:r w:rsidDel="00000000" w:rsidR="00000000" w:rsidRPr="00000000">
        <w:rPr>
          <w:rtl w:val="0"/>
        </w:rPr>
      </w:r>
    </w:p>
    <w:tbl>
      <w:tblPr>
        <w:tblStyle w:val="Table1"/>
        <w:tblW w:w="9585.0" w:type="dxa"/>
        <w:jc w:val="left"/>
        <w:tblInd w:w="-120.0" w:type="dxa"/>
        <w:tblLayout w:type="fixed"/>
        <w:tblLook w:val="0000"/>
      </w:tblPr>
      <w:tblGrid>
        <w:gridCol w:w="2880"/>
        <w:gridCol w:w="6705"/>
        <w:tblGridChange w:id="0">
          <w:tblGrid>
            <w:gridCol w:w="2880"/>
            <w:gridCol w:w="6705"/>
          </w:tblGrid>
        </w:tblGridChange>
      </w:tblGrid>
      <w:tr>
        <w:trPr>
          <w:cantSplit w:val="0"/>
          <w:trHeight w:val="255"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0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Official 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rHeight w:val="251"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0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Official name (in English)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8">
            <w:pPr>
              <w:rPr>
                <w:rFonts w:ascii="Open Sans" w:cs="Open Sans" w:eastAsia="Open Sans" w:hAnsi="Open Sans"/>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0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State/Province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0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Country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rHeight w:val="285"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0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Population (municipal)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rHeight w:val="257"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0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Territory size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rPr>
                <w:rFonts w:ascii="Open Sans" w:cs="Open Sans" w:eastAsia="Open Sans" w:hAnsi="Open Sans"/>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1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Website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1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Social media handle(s)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15">
      <w:pPr>
        <w:rPr>
          <w:rFonts w:ascii="Open Sans" w:cs="Open Sans" w:eastAsia="Open Sans" w:hAnsi="Open Sans"/>
          <w:sz w:val="14"/>
          <w:szCs w:val="14"/>
        </w:rPr>
      </w:pPr>
      <w:r w:rsidDel="00000000" w:rsidR="00000000" w:rsidRPr="00000000">
        <w:rPr>
          <w:rtl w:val="0"/>
        </w:rPr>
      </w:r>
    </w:p>
    <w:p w:rsidR="00000000" w:rsidDel="00000000" w:rsidP="00000000" w:rsidRDefault="00000000" w:rsidRPr="00000000" w14:paraId="00000016">
      <w:pPr>
        <w:rPr>
          <w:rFonts w:ascii="Open Sans" w:cs="Open Sans" w:eastAsia="Open Sans" w:hAnsi="Open Sans"/>
          <w:b w:val="1"/>
          <w:bCs w:val="1"/>
          <w:color w:val="00646c"/>
        </w:rPr>
      </w:pPr>
      <w:r w:rsidDel="00000000" w:rsidR="00000000" w:rsidRPr="00000000">
        <w:rPr>
          <w:rFonts w:ascii="Open Sans" w:cs="Open Sans" w:eastAsia="Open Sans" w:hAnsi="Open Sans"/>
          <w:b w:val="1"/>
          <w:bCs w:val="1"/>
          <w:color w:val="00646c"/>
          <w:rtl w:val="0"/>
        </w:rPr>
        <w:t xml:space="preserve">2. The local/subnational government or association leader</w:t>
      </w:r>
    </w:p>
    <w:p w:rsidR="00000000" w:rsidDel="00000000" w:rsidP="00000000" w:rsidRDefault="00000000" w:rsidRPr="00000000" w14:paraId="00000017">
      <w:pPr>
        <w:spacing w:after="240" w:lineRule="auto"/>
        <w:rPr>
          <w:rFonts w:ascii="Open Sans" w:cs="Open Sans" w:eastAsia="Open Sans" w:hAnsi="Open Sans"/>
          <w:color w:val="006666"/>
          <w:sz w:val="20"/>
          <w:szCs w:val="20"/>
        </w:rPr>
      </w:pPr>
      <w:r w:rsidDel="00000000" w:rsidR="00000000" w:rsidRPr="00000000">
        <w:rPr>
          <w:rFonts w:ascii="Open Sans" w:cs="Open Sans" w:eastAsia="Open Sans" w:hAnsi="Open Sans"/>
          <w:color w:val="006666"/>
          <w:sz w:val="20"/>
          <w:szCs w:val="20"/>
          <w:rtl w:val="0"/>
        </w:rPr>
        <w:t xml:space="preserve">Provide the name of the head of your local/subnational government (Mayor, Governor, President of the Council, etc.) or association and the respective contact details.</w:t>
      </w:r>
    </w:p>
    <w:tbl>
      <w:tblPr>
        <w:tblStyle w:val="Table2"/>
        <w:tblW w:w="9570.0" w:type="dxa"/>
        <w:jc w:val="left"/>
        <w:tblInd w:w="-120.0" w:type="dxa"/>
        <w:tblLayout w:type="fixed"/>
        <w:tblLook w:val="0000"/>
      </w:tblPr>
      <w:tblGrid>
        <w:gridCol w:w="2865"/>
        <w:gridCol w:w="2355"/>
        <w:gridCol w:w="2130"/>
        <w:gridCol w:w="2220"/>
        <w:tblGridChange w:id="0">
          <w:tblGrid>
            <w:gridCol w:w="2865"/>
            <w:gridCol w:w="2355"/>
            <w:gridCol w:w="2130"/>
            <w:gridCol w:w="2220"/>
          </w:tblGrid>
        </w:tblGridChange>
      </w:tblGrid>
      <w:tr>
        <w:trPr>
          <w:cantSplit w:val="0"/>
          <w:trHeight w:val="285"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1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First name </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rHeight w:val="24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1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Surname </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rPr>
                <w:rFonts w:ascii="Open Sans" w:cs="Open Sans" w:eastAsia="Open Sans" w:hAnsi="Open Sans"/>
                <w:sz w:val="20"/>
                <w:szCs w:val="20"/>
              </w:rPr>
            </w:pPr>
            <w:r w:rsidDel="00000000" w:rsidR="00000000" w:rsidRPr="00000000">
              <w:rPr>
                <w:rtl w:val="0"/>
              </w:rPr>
            </w:r>
          </w:p>
        </w:tc>
      </w:tr>
      <w:tr>
        <w:trPr>
          <w:cantSplit w:val="0"/>
          <w:trHeight w:val="225"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2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Title (e.g. Dr.)</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rPr>
                <w:rFonts w:ascii="Open Sans" w:cs="Open Sans" w:eastAsia="Open Sans" w:hAnsi="Open Sans"/>
                <w:sz w:val="20"/>
                <w:szCs w:val="20"/>
              </w:rPr>
            </w:pPr>
            <w:r w:rsidDel="00000000" w:rsidR="00000000" w:rsidRPr="00000000">
              <w:rPr>
                <w:rtl w:val="0"/>
              </w:rPr>
            </w:r>
          </w:p>
        </w:tc>
      </w:tr>
      <w:tr>
        <w:trPr>
          <w:cantSplit w:val="0"/>
          <w:trHeight w:val="251"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2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Gender (male/female/other)</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rPr>
                <w:rFonts w:ascii="Open Sans" w:cs="Open Sans" w:eastAsia="Open Sans" w:hAnsi="Open Sans"/>
                <w:sz w:val="20"/>
                <w:szCs w:val="20"/>
              </w:rPr>
            </w:pPr>
            <w:r w:rsidDel="00000000" w:rsidR="00000000" w:rsidRPr="00000000">
              <w:rPr>
                <w:rtl w:val="0"/>
              </w:rPr>
            </w:r>
          </w:p>
        </w:tc>
      </w:tr>
      <w:tr>
        <w:trPr>
          <w:cantSplit w:val="0"/>
          <w:trHeight w:val="435"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2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Function (e.g. Mayor, Governor)</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2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Street address</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3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City</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3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3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Province/State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3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Postal code of the city</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3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3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Country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rHeight w:val="233"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3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Phone (Head’s Office)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3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3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Mobile phone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3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Email (Head’s Office)</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4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Date last elected</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4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Length of term</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bl>
    <w:p w:rsidR="00000000" w:rsidDel="00000000" w:rsidP="00000000" w:rsidRDefault="00000000" w:rsidRPr="00000000" w14:paraId="00000048">
      <w:pPr>
        <w:rPr>
          <w:rFonts w:ascii="Open Sans" w:cs="Open Sans" w:eastAsia="Open Sans" w:hAnsi="Open Sans"/>
        </w:rPr>
      </w:pPr>
      <w:r w:rsidDel="00000000" w:rsidR="00000000" w:rsidRPr="00000000">
        <w:rPr>
          <w:rtl w:val="0"/>
        </w:rPr>
      </w:r>
    </w:p>
    <w:p w:rsidR="00000000" w:rsidDel="00000000" w:rsidP="00000000" w:rsidRDefault="00000000" w:rsidRPr="00000000" w14:paraId="00000049">
      <w:pPr>
        <w:rPr>
          <w:rFonts w:ascii="Open Sans" w:cs="Open Sans" w:eastAsia="Open Sans" w:hAnsi="Open Sans"/>
          <w:b w:val="1"/>
          <w:bCs w:val="1"/>
          <w:color w:val="00646c"/>
        </w:rPr>
      </w:pPr>
      <w:r w:rsidDel="00000000" w:rsidR="00000000" w:rsidRPr="00000000">
        <w:rPr>
          <w:rFonts w:ascii="Open Sans" w:cs="Open Sans" w:eastAsia="Open Sans" w:hAnsi="Open Sans"/>
          <w:b w:val="1"/>
          <w:bCs w:val="1"/>
          <w:color w:val="00646c"/>
          <w:rtl w:val="0"/>
        </w:rPr>
        <w:t xml:space="preserve">3. The political contact</w:t>
      </w:r>
    </w:p>
    <w:p w:rsidR="00000000" w:rsidDel="00000000" w:rsidP="00000000" w:rsidRDefault="00000000" w:rsidRPr="00000000" w14:paraId="0000004A">
      <w:pPr>
        <w:spacing w:after="200" w:lineRule="auto"/>
        <w:rPr>
          <w:rFonts w:ascii="Open Sans" w:cs="Open Sans" w:eastAsia="Open Sans" w:hAnsi="Open Sans"/>
          <w:color w:val="006666"/>
          <w:sz w:val="20"/>
          <w:szCs w:val="20"/>
        </w:rPr>
      </w:pPr>
      <w:r w:rsidDel="00000000" w:rsidR="00000000" w:rsidRPr="00000000">
        <w:rPr>
          <w:rFonts w:ascii="Open Sans" w:cs="Open Sans" w:eastAsia="Open Sans" w:hAnsi="Open Sans"/>
          <w:color w:val="006666"/>
          <w:sz w:val="20"/>
          <w:szCs w:val="20"/>
          <w:rtl w:val="0"/>
        </w:rPr>
        <w:t xml:space="preserve">Designate a councillor or other political leader in your local/subnational government or association to serve as your political contact for ICLEI Oceania.</w:t>
      </w:r>
      <w:r w:rsidDel="00000000" w:rsidR="00000000" w:rsidRPr="00000000">
        <w:rPr>
          <w:rFonts w:ascii="Open Sans" w:cs="Open Sans" w:eastAsia="Open Sans" w:hAnsi="Open Sans"/>
          <w:b w:val="1"/>
          <w:bCs w:val="1"/>
          <w:color w:val="006666"/>
          <w:sz w:val="20"/>
          <w:szCs w:val="20"/>
          <w:rtl w:val="0"/>
        </w:rPr>
        <w:t xml:space="preserve"> </w:t>
      </w:r>
      <w:r w:rsidDel="00000000" w:rsidR="00000000" w:rsidRPr="00000000">
        <w:rPr>
          <w:rFonts w:ascii="Open Sans" w:cs="Open Sans" w:eastAsia="Open Sans" w:hAnsi="Open Sans"/>
          <w:color w:val="006666"/>
          <w:sz w:val="20"/>
          <w:szCs w:val="20"/>
          <w:rtl w:val="0"/>
        </w:rPr>
        <w:t xml:space="preserve">Ideally this person should have a portfolio or interest in sustainable development.</w:t>
      </w:r>
    </w:p>
    <w:tbl>
      <w:tblPr>
        <w:tblStyle w:val="Table3"/>
        <w:tblW w:w="9586.0" w:type="dxa"/>
        <w:jc w:val="left"/>
        <w:tblInd w:w="-120.0" w:type="dxa"/>
        <w:tblLayout w:type="fixed"/>
        <w:tblLook w:val="0000"/>
      </w:tblPr>
      <w:tblGrid>
        <w:gridCol w:w="2807"/>
        <w:gridCol w:w="2268"/>
        <w:gridCol w:w="1984"/>
        <w:gridCol w:w="2527"/>
        <w:tblGridChange w:id="0">
          <w:tblGrid>
            <w:gridCol w:w="2807"/>
            <w:gridCol w:w="2268"/>
            <w:gridCol w:w="1984"/>
            <w:gridCol w:w="2527"/>
          </w:tblGrid>
        </w:tblGridChange>
      </w:tblGrid>
      <w:tr>
        <w:trPr>
          <w:cantSplit w:val="0"/>
          <w:trHeight w:val="236"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4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First name </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rPr>
                <w:rFonts w:ascii="Open Sans" w:cs="Open Sans" w:eastAsia="Open Sans" w:hAnsi="Open Sans"/>
                <w:sz w:val="20"/>
                <w:szCs w:val="20"/>
              </w:rPr>
            </w:pPr>
            <w:r w:rsidDel="00000000" w:rsidR="00000000" w:rsidRPr="00000000">
              <w:rPr>
                <w:rtl w:val="0"/>
              </w:rPr>
            </w:r>
          </w:p>
        </w:tc>
      </w:tr>
      <w:tr>
        <w:trPr>
          <w:cantSplit w:val="0"/>
          <w:trHeight w:val="2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4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Surname </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rHeight w:val="242"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5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Title (e.g. Dr.)</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rPr>
                <w:rFonts w:ascii="Open Sans" w:cs="Open Sans" w:eastAsia="Open Sans" w:hAnsi="Open Sans"/>
                <w:sz w:val="20"/>
                <w:szCs w:val="20"/>
              </w:rPr>
            </w:pPr>
            <w:r w:rsidDel="00000000" w:rsidR="00000000" w:rsidRPr="00000000">
              <w:rPr>
                <w:rtl w:val="0"/>
              </w:rPr>
            </w:r>
          </w:p>
        </w:tc>
      </w:tr>
      <w:tr>
        <w:trPr>
          <w:cantSplit w:val="0"/>
          <w:trHeight w:val="255"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5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Department</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rHeight w:val="24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5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Gender (male/female/other)</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rPr>
                <w:rFonts w:ascii="Open Sans" w:cs="Open Sans" w:eastAsia="Open Sans" w:hAnsi="Open Sans"/>
                <w:sz w:val="20"/>
                <w:szCs w:val="20"/>
              </w:rPr>
            </w:pPr>
            <w:r w:rsidDel="00000000" w:rsidR="00000000" w:rsidRPr="00000000">
              <w:rPr>
                <w:rtl w:val="0"/>
              </w:rPr>
            </w:r>
          </w:p>
        </w:tc>
      </w:tr>
      <w:tr>
        <w:trPr>
          <w:cantSplit w:val="0"/>
          <w:trHeight w:val="375"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5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Function (e.g. Commissioner of the Environment)</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rPr>
                <w:rFonts w:ascii="Open Sans" w:cs="Open Sans" w:eastAsia="Open Sans" w:hAnsi="Open Sans"/>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6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Street address</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6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City</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Province/State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6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Postal code of the city</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Country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6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Phone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Mobile phone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7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Email</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7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Date last elected</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7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Length of term</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bl>
    <w:p w:rsidR="00000000" w:rsidDel="00000000" w:rsidP="00000000" w:rsidRDefault="00000000" w:rsidRPr="00000000" w14:paraId="0000007F">
      <w:pPr>
        <w:rPr>
          <w:rFonts w:ascii="Open Sans" w:cs="Open Sans" w:eastAsia="Open Sans" w:hAnsi="Open Sans"/>
          <w:color w:val="00646c"/>
        </w:rPr>
      </w:pPr>
      <w:r w:rsidDel="00000000" w:rsidR="00000000" w:rsidRPr="00000000">
        <w:rPr>
          <w:rtl w:val="0"/>
        </w:rPr>
      </w:r>
    </w:p>
    <w:p w:rsidR="00000000" w:rsidDel="00000000" w:rsidP="00000000" w:rsidRDefault="00000000" w:rsidRPr="00000000" w14:paraId="00000080">
      <w:pPr>
        <w:spacing w:after="0" w:lineRule="auto"/>
        <w:rPr>
          <w:rFonts w:ascii="Open Sans" w:cs="Open Sans" w:eastAsia="Open Sans" w:hAnsi="Open Sans"/>
          <w:b w:val="1"/>
          <w:bCs w:val="1"/>
          <w:color w:val="00646c"/>
        </w:rPr>
      </w:pPr>
      <w:r w:rsidDel="00000000" w:rsidR="00000000" w:rsidRPr="00000000">
        <w:rPr>
          <w:rFonts w:ascii="Open Sans" w:cs="Open Sans" w:eastAsia="Open Sans" w:hAnsi="Open Sans"/>
          <w:b w:val="1"/>
          <w:bCs w:val="1"/>
          <w:color w:val="00646c"/>
          <w:rtl w:val="0"/>
        </w:rPr>
        <w:t xml:space="preserve">4. The staff contact (liaison to ICLEI Oceania)</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Open Sans" w:cs="Open Sans" w:eastAsia="Open Sans" w:hAnsi="Open Sans"/>
          <w:i w:val="0"/>
          <w:iCs w:val="0"/>
          <w:smallCaps w:val="0"/>
          <w:strike w:val="0"/>
          <w:color w:val="006666"/>
          <w:sz w:val="20"/>
          <w:szCs w:val="20"/>
          <w:u w:val="none"/>
          <w:shd w:fill="auto" w:val="clear"/>
          <w:vertAlign w:val="baseline"/>
        </w:rPr>
      </w:pPr>
      <w:r w:rsidDel="00000000" w:rsidR="00000000" w:rsidRPr="00000000">
        <w:rPr>
          <w:rFonts w:ascii="Open Sans" w:cs="Open Sans" w:eastAsia="Open Sans" w:hAnsi="Open Sans"/>
          <w:i w:val="0"/>
          <w:iCs w:val="0"/>
          <w:smallCaps w:val="0"/>
          <w:strike w:val="0"/>
          <w:color w:val="006666"/>
          <w:sz w:val="20"/>
          <w:szCs w:val="20"/>
          <w:u w:val="none"/>
          <w:shd w:fill="auto" w:val="clear"/>
          <w:vertAlign w:val="baseline"/>
          <w:rtl w:val="0"/>
        </w:rPr>
        <w:t xml:space="preserve">Please designate a staff person in your local</w:t>
      </w:r>
      <w:r w:rsidDel="00000000" w:rsidR="00000000" w:rsidRPr="00000000">
        <w:rPr>
          <w:rFonts w:ascii="Open Sans" w:cs="Open Sans" w:eastAsia="Open Sans" w:hAnsi="Open Sans"/>
          <w:color w:val="006666"/>
          <w:sz w:val="20"/>
          <w:szCs w:val="20"/>
          <w:rtl w:val="0"/>
        </w:rPr>
        <w:t xml:space="preserve">/subnational </w:t>
      </w:r>
      <w:r w:rsidDel="00000000" w:rsidR="00000000" w:rsidRPr="00000000">
        <w:rPr>
          <w:rFonts w:ascii="Open Sans" w:cs="Open Sans" w:eastAsia="Open Sans" w:hAnsi="Open Sans"/>
          <w:i w:val="0"/>
          <w:iCs w:val="0"/>
          <w:smallCaps w:val="0"/>
          <w:strike w:val="0"/>
          <w:color w:val="006666"/>
          <w:sz w:val="20"/>
          <w:szCs w:val="20"/>
          <w:u w:val="none"/>
          <w:shd w:fill="auto" w:val="clear"/>
          <w:vertAlign w:val="baseline"/>
          <w:rtl w:val="0"/>
        </w:rPr>
        <w:t xml:space="preserve">government or association to serve as your municipality’s primary contact for ICLEI Oceania. This person should have a good overview of </w:t>
      </w:r>
      <w:r w:rsidDel="00000000" w:rsidR="00000000" w:rsidRPr="00000000">
        <w:rPr>
          <w:rFonts w:ascii="Open Sans" w:cs="Open Sans" w:eastAsia="Open Sans" w:hAnsi="Open Sans"/>
          <w:color w:val="006666"/>
          <w:sz w:val="20"/>
          <w:szCs w:val="20"/>
          <w:rtl w:val="0"/>
        </w:rPr>
        <w:t xml:space="preserve">s</w:t>
      </w:r>
      <w:r w:rsidDel="00000000" w:rsidR="00000000" w:rsidRPr="00000000">
        <w:rPr>
          <w:rFonts w:ascii="Open Sans" w:cs="Open Sans" w:eastAsia="Open Sans" w:hAnsi="Open Sans"/>
          <w:i w:val="0"/>
          <w:iCs w:val="0"/>
          <w:smallCaps w:val="0"/>
          <w:strike w:val="0"/>
          <w:color w:val="006666"/>
          <w:sz w:val="20"/>
          <w:szCs w:val="20"/>
          <w:u w:val="none"/>
          <w:shd w:fill="auto" w:val="clear"/>
          <w:vertAlign w:val="baseline"/>
          <w:rtl w:val="0"/>
        </w:rPr>
        <w:t xml:space="preserve">ustainable </w:t>
      </w:r>
      <w:r w:rsidDel="00000000" w:rsidR="00000000" w:rsidRPr="00000000">
        <w:rPr>
          <w:rFonts w:ascii="Open Sans" w:cs="Open Sans" w:eastAsia="Open Sans" w:hAnsi="Open Sans"/>
          <w:color w:val="006666"/>
          <w:sz w:val="20"/>
          <w:szCs w:val="20"/>
          <w:rtl w:val="0"/>
        </w:rPr>
        <w:t xml:space="preserve">development activities</w:t>
      </w:r>
      <w:r w:rsidDel="00000000" w:rsidR="00000000" w:rsidRPr="00000000">
        <w:rPr>
          <w:rFonts w:ascii="Open Sans" w:cs="Open Sans" w:eastAsia="Open Sans" w:hAnsi="Open Sans"/>
          <w:i w:val="0"/>
          <w:iCs w:val="0"/>
          <w:smallCaps w:val="0"/>
          <w:strike w:val="0"/>
          <w:color w:val="006666"/>
          <w:sz w:val="20"/>
          <w:szCs w:val="20"/>
          <w:u w:val="none"/>
          <w:shd w:fill="auto" w:val="clear"/>
          <w:vertAlign w:val="baseline"/>
          <w:rtl w:val="0"/>
        </w:rPr>
        <w:t xml:space="preserve"> in your organisation, should have a coordinating function in the field of sustainable </w:t>
      </w:r>
      <w:r w:rsidDel="00000000" w:rsidR="00000000" w:rsidRPr="00000000">
        <w:rPr>
          <w:rFonts w:ascii="Open Sans" w:cs="Open Sans" w:eastAsia="Open Sans" w:hAnsi="Open Sans"/>
          <w:color w:val="006666"/>
          <w:sz w:val="20"/>
          <w:szCs w:val="20"/>
          <w:rtl w:val="0"/>
        </w:rPr>
        <w:t xml:space="preserve">development,</w:t>
      </w:r>
      <w:r w:rsidDel="00000000" w:rsidR="00000000" w:rsidRPr="00000000">
        <w:rPr>
          <w:rFonts w:ascii="Open Sans" w:cs="Open Sans" w:eastAsia="Open Sans" w:hAnsi="Open Sans"/>
          <w:i w:val="0"/>
          <w:iCs w:val="0"/>
          <w:smallCaps w:val="0"/>
          <w:strike w:val="0"/>
          <w:color w:val="006666"/>
          <w:sz w:val="20"/>
          <w:szCs w:val="20"/>
          <w:u w:val="none"/>
          <w:shd w:fill="auto" w:val="clear"/>
          <w:vertAlign w:val="baseline"/>
          <w:rtl w:val="0"/>
        </w:rPr>
        <w:t xml:space="preserve"> as well as contact with the appropriate political representatives for </w:t>
      </w:r>
      <w:r w:rsidDel="00000000" w:rsidR="00000000" w:rsidRPr="00000000">
        <w:rPr>
          <w:rFonts w:ascii="Open Sans" w:cs="Open Sans" w:eastAsia="Open Sans" w:hAnsi="Open Sans"/>
          <w:color w:val="006666"/>
          <w:sz w:val="20"/>
          <w:szCs w:val="20"/>
          <w:rtl w:val="0"/>
        </w:rPr>
        <w:t xml:space="preserve">decision-making,</w:t>
      </w:r>
      <w:r w:rsidDel="00000000" w:rsidR="00000000" w:rsidRPr="00000000">
        <w:rPr>
          <w:rFonts w:ascii="Open Sans" w:cs="Open Sans" w:eastAsia="Open Sans" w:hAnsi="Open Sans"/>
          <w:i w:val="0"/>
          <w:iCs w:val="0"/>
          <w:smallCaps w:val="0"/>
          <w:strike w:val="0"/>
          <w:color w:val="006666"/>
          <w:sz w:val="20"/>
          <w:szCs w:val="20"/>
          <w:u w:val="none"/>
          <w:shd w:fill="auto" w:val="clear"/>
          <w:vertAlign w:val="baseline"/>
          <w:rtl w:val="0"/>
        </w:rPr>
        <w:t xml:space="preserve"> and be a long-term local/subnational government or association employee.</w:t>
      </w:r>
    </w:p>
    <w:tbl>
      <w:tblPr>
        <w:tblStyle w:val="Table4"/>
        <w:tblW w:w="9586.0" w:type="dxa"/>
        <w:jc w:val="left"/>
        <w:tblInd w:w="-120.0" w:type="dxa"/>
        <w:tblLayout w:type="fixed"/>
        <w:tblLook w:val="0000"/>
      </w:tblPr>
      <w:tblGrid>
        <w:gridCol w:w="2538"/>
        <w:gridCol w:w="2537"/>
        <w:gridCol w:w="1984"/>
        <w:gridCol w:w="2527"/>
        <w:tblGridChange w:id="0">
          <w:tblGrid>
            <w:gridCol w:w="2538"/>
            <w:gridCol w:w="2537"/>
            <w:gridCol w:w="1984"/>
            <w:gridCol w:w="2527"/>
          </w:tblGrid>
        </w:tblGridChange>
      </w:tblGrid>
      <w:tr>
        <w:trPr>
          <w:cantSplit w:val="0"/>
          <w:trHeight w:val="242"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8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First name </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rHeight w:val="30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8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Surname </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rPr>
                <w:rFonts w:ascii="Open Sans" w:cs="Open Sans" w:eastAsia="Open Sans" w:hAnsi="Open Sans"/>
                <w:sz w:val="20"/>
                <w:szCs w:val="20"/>
              </w:rPr>
            </w:pP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8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Title (e.g. Dr.)</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rPr>
                <w:rFonts w:ascii="Open Sans" w:cs="Open Sans" w:eastAsia="Open Sans" w:hAnsi="Open Sans"/>
                <w:sz w:val="20"/>
                <w:szCs w:val="20"/>
              </w:rPr>
            </w:pPr>
            <w:r w:rsidDel="00000000" w:rsidR="00000000" w:rsidRPr="00000000">
              <w:rPr>
                <w:rtl w:val="0"/>
              </w:rPr>
            </w:r>
          </w:p>
        </w:tc>
      </w:tr>
      <w:tr>
        <w:trPr>
          <w:cantSplit w:val="0"/>
          <w:trHeight w:val="224"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8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Department</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rPr>
                <w:rFonts w:ascii="Open Sans" w:cs="Open Sans" w:eastAsia="Open Sans" w:hAnsi="Open Sans"/>
                <w:sz w:val="20"/>
                <w:szCs w:val="20"/>
              </w:rPr>
            </w:pP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9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Gender (male/female/other)</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rHeight w:val="225"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9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Function</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rPr>
                <w:rFonts w:ascii="Open Sans" w:cs="Open Sans" w:eastAsia="Open Sans" w:hAnsi="Open Sans"/>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9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Street address</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9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City</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9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Province/State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A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Postal code of the city</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Country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A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Phone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Mobile phone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A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Email</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bl>
    <w:p w:rsidR="00000000" w:rsidDel="00000000" w:rsidP="00000000" w:rsidRDefault="00000000" w:rsidRPr="00000000" w14:paraId="000000AE">
      <w:pPr>
        <w:widowControl w:val="0"/>
        <w:spacing w:before="120" w:lineRule="auto"/>
        <w:ind w:left="0" w:firstLine="0"/>
        <w:rPr>
          <w:rFonts w:ascii="Open Sans" w:cs="Open Sans" w:eastAsia="Open Sans" w:hAnsi="Open Sans"/>
          <w:b w:val="1"/>
          <w:bCs w:val="1"/>
          <w:color w:val="006666"/>
        </w:rPr>
      </w:pPr>
      <w:r w:rsidDel="00000000" w:rsidR="00000000" w:rsidRPr="00000000">
        <w:rPr>
          <w:rtl w:val="0"/>
        </w:rPr>
      </w:r>
    </w:p>
    <w:p w:rsidR="00000000" w:rsidDel="00000000" w:rsidP="00000000" w:rsidRDefault="00000000" w:rsidRPr="00000000" w14:paraId="000000AF">
      <w:pPr>
        <w:widowControl w:val="0"/>
        <w:spacing w:before="120" w:lineRule="auto"/>
        <w:rPr>
          <w:rFonts w:ascii="Open Sans" w:cs="Open Sans" w:eastAsia="Open Sans" w:hAnsi="Open Sans"/>
          <w:b w:val="1"/>
          <w:bCs w:val="1"/>
          <w:color w:val="00646c"/>
        </w:rPr>
      </w:pPr>
      <w:r w:rsidDel="00000000" w:rsidR="00000000" w:rsidRPr="00000000">
        <w:rPr>
          <w:rFonts w:ascii="Open Sans" w:cs="Open Sans" w:eastAsia="Open Sans" w:hAnsi="Open Sans"/>
          <w:b w:val="1"/>
          <w:bCs w:val="1"/>
          <w:color w:val="00646c"/>
          <w:rtl w:val="0"/>
        </w:rPr>
        <w:t xml:space="preserve">5. Media contact</w:t>
      </w:r>
    </w:p>
    <w:p w:rsidR="00000000" w:rsidDel="00000000" w:rsidP="00000000" w:rsidRDefault="00000000" w:rsidRPr="00000000" w14:paraId="000000B0">
      <w:pPr>
        <w:spacing w:after="200" w:lineRule="auto"/>
        <w:rPr>
          <w:rFonts w:ascii="Open Sans" w:cs="Open Sans" w:eastAsia="Open Sans" w:hAnsi="Open Sans"/>
          <w:color w:val="006666"/>
          <w:sz w:val="20"/>
          <w:szCs w:val="20"/>
        </w:rPr>
      </w:pPr>
      <w:r w:rsidDel="00000000" w:rsidR="00000000" w:rsidRPr="00000000">
        <w:rPr>
          <w:rFonts w:ascii="Open Sans" w:cs="Open Sans" w:eastAsia="Open Sans" w:hAnsi="Open Sans"/>
          <w:color w:val="006666"/>
          <w:sz w:val="20"/>
          <w:szCs w:val="20"/>
          <w:rtl w:val="0"/>
        </w:rPr>
        <w:t xml:space="preserve">Please provide contact details for the media relations person in your local/subnational government or association:</w:t>
      </w:r>
    </w:p>
    <w:tbl>
      <w:tblPr>
        <w:tblStyle w:val="Table5"/>
        <w:tblW w:w="9586.0" w:type="dxa"/>
        <w:jc w:val="left"/>
        <w:tblInd w:w="-120.0" w:type="dxa"/>
        <w:tblLayout w:type="fixed"/>
        <w:tblLook w:val="0000"/>
      </w:tblPr>
      <w:tblGrid>
        <w:gridCol w:w="2538"/>
        <w:gridCol w:w="2537"/>
        <w:gridCol w:w="1984"/>
        <w:gridCol w:w="2527"/>
        <w:tblGridChange w:id="0">
          <w:tblGrid>
            <w:gridCol w:w="2538"/>
            <w:gridCol w:w="2537"/>
            <w:gridCol w:w="1984"/>
            <w:gridCol w:w="2527"/>
          </w:tblGrid>
        </w:tblGridChange>
      </w:tblGrid>
      <w:tr>
        <w:trPr>
          <w:cantSplit w:val="0"/>
          <w:trHeight w:val="2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B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First name </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rHeight w:val="195"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B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Surname </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rPr>
                <w:rFonts w:ascii="Open Sans" w:cs="Open Sans" w:eastAsia="Open Sans" w:hAnsi="Open Sans"/>
                <w:sz w:val="20"/>
                <w:szCs w:val="20"/>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B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Title (e.g. Dr.)</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rPr>
                <w:rFonts w:ascii="Open Sans" w:cs="Open Sans" w:eastAsia="Open Sans" w:hAnsi="Open Sans"/>
                <w:sz w:val="20"/>
                <w:szCs w:val="20"/>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B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Department</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rPr>
                <w:rFonts w:ascii="Open Sans" w:cs="Open Sans" w:eastAsia="Open Sans" w:hAnsi="Open Sans"/>
                <w:sz w:val="20"/>
                <w:szCs w:val="20"/>
              </w:rPr>
            </w:pP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C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Gender (male/female/other)</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rHeight w:val="225"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C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Function</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rPr>
                <w:rFonts w:ascii="Open Sans" w:cs="Open Sans" w:eastAsia="Open Sans" w:hAnsi="Open Sans"/>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C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Street address</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C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City</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Province/State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D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Postal code of the city</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D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D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Country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D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Phone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D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D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Mobile phone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D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Email</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r>
    </w:tbl>
    <w:p w:rsidR="00000000" w:rsidDel="00000000" w:rsidP="00000000" w:rsidRDefault="00000000" w:rsidRPr="00000000" w14:paraId="000000DD">
      <w:pPr>
        <w:widowControl w:val="0"/>
        <w:spacing w:before="120" w:lineRule="auto"/>
        <w:ind w:left="720" w:firstLine="0"/>
        <w:rPr>
          <w:rFonts w:ascii="Open Sans" w:cs="Open Sans" w:eastAsia="Open Sans" w:hAnsi="Open Sans"/>
          <w:b w:val="1"/>
          <w:bCs w:val="1"/>
          <w:color w:val="006666"/>
        </w:rPr>
      </w:pPr>
      <w:r w:rsidDel="00000000" w:rsidR="00000000" w:rsidRPr="00000000">
        <w:rPr>
          <w:rtl w:val="0"/>
        </w:rPr>
      </w:r>
    </w:p>
    <w:p w:rsidR="00000000" w:rsidDel="00000000" w:rsidP="00000000" w:rsidRDefault="00000000" w:rsidRPr="00000000" w14:paraId="000000DE">
      <w:pPr>
        <w:widowControl w:val="0"/>
        <w:spacing w:before="120" w:lineRule="auto"/>
        <w:rPr>
          <w:rFonts w:ascii="Open Sans" w:cs="Open Sans" w:eastAsia="Open Sans" w:hAnsi="Open Sans"/>
          <w:b w:val="1"/>
          <w:bCs w:val="1"/>
          <w:color w:val="00646c"/>
        </w:rPr>
      </w:pPr>
      <w:r w:rsidDel="00000000" w:rsidR="00000000" w:rsidRPr="00000000">
        <w:rPr>
          <w:rFonts w:ascii="Open Sans" w:cs="Open Sans" w:eastAsia="Open Sans" w:hAnsi="Open Sans"/>
          <w:b w:val="1"/>
          <w:bCs w:val="1"/>
          <w:color w:val="00646c"/>
          <w:rtl w:val="0"/>
        </w:rPr>
        <w:t xml:space="preserve">6</w:t>
      </w:r>
      <w:r w:rsidDel="00000000" w:rsidR="00000000" w:rsidRPr="00000000">
        <w:rPr>
          <w:rFonts w:ascii="Open Sans" w:cs="Open Sans" w:eastAsia="Open Sans" w:hAnsi="Open Sans"/>
          <w:b w:val="1"/>
          <w:bCs w:val="1"/>
          <w:color w:val="00646c"/>
          <w:rtl w:val="0"/>
        </w:rPr>
        <w:t xml:space="preserve">. Membership fees</w:t>
      </w:r>
    </w:p>
    <w:p w:rsidR="00000000" w:rsidDel="00000000" w:rsidP="00000000" w:rsidRDefault="00000000" w:rsidRPr="00000000" w14:paraId="000000DF">
      <w:pPr>
        <w:spacing w:after="200" w:lineRule="auto"/>
        <w:rPr>
          <w:rFonts w:ascii="Open Sans" w:cs="Open Sans" w:eastAsia="Open Sans" w:hAnsi="Open Sans"/>
          <w:i w:val="1"/>
          <w:iCs w:val="1"/>
          <w:color w:val="006666"/>
          <w:sz w:val="20"/>
          <w:szCs w:val="20"/>
        </w:rPr>
      </w:pPr>
      <w:r w:rsidDel="00000000" w:rsidR="00000000" w:rsidRPr="00000000">
        <w:rPr>
          <w:rFonts w:ascii="Open Sans" w:cs="Open Sans" w:eastAsia="Open Sans" w:hAnsi="Open Sans"/>
          <w:color w:val="006666"/>
          <w:sz w:val="20"/>
          <w:szCs w:val="20"/>
          <w:rtl w:val="0"/>
        </w:rPr>
        <w:t xml:space="preserve">You have the option of applying for an annual, 3-year or 5-year membership. If you apply for a multi-year membership with ICLEI, we offer a discounted rate that does not take into account fee increases. </w:t>
      </w:r>
      <w:r w:rsidDel="00000000" w:rsidR="00000000" w:rsidRPr="00000000">
        <w:rPr>
          <w:rtl w:val="0"/>
        </w:rPr>
      </w:r>
    </w:p>
    <w:p w:rsidR="00000000" w:rsidDel="00000000" w:rsidP="00000000" w:rsidRDefault="00000000" w:rsidRPr="00000000" w14:paraId="000000E0">
      <w:pPr>
        <w:spacing w:after="20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mark your answer:</w:t>
      </w:r>
    </w:p>
    <w:p w:rsidR="00000000" w:rsidDel="00000000" w:rsidP="00000000" w:rsidRDefault="00000000" w:rsidRPr="00000000" w14:paraId="000000E1">
      <w:pPr>
        <w:ind w:firstLine="720"/>
        <w:rPr>
          <w:rFonts w:ascii="Open Sans" w:cs="Open Sans" w:eastAsia="Open Sans" w:hAnsi="Open Sans"/>
          <w:sz w:val="22"/>
          <w:szCs w:val="22"/>
        </w:rPr>
      </w:pPr>
      <w:sdt>
        <w:sdtPr>
          <w:id w:val="-1616693161"/>
          <w:tag w:val="goog_rdk_0"/>
        </w:sdtPr>
        <w:sdtContent>
          <w:r w:rsidDel="00000000" w:rsidR="00000000" w:rsidRPr="00000000">
            <w:rPr>
              <w:rFonts w:ascii="Arial Unicode MS" w:cs="Arial Unicode MS" w:eastAsia="Arial Unicode MS" w:hAnsi="Arial Unicode MS"/>
              <w:sz w:val="22"/>
              <w:szCs w:val="22"/>
              <w:rtl w:val="0"/>
            </w:rPr>
            <w:t xml:space="preserve">☐</w:t>
            <w:tab/>
            <w:t xml:space="preserve">5-year package</w:t>
          </w:r>
        </w:sdtContent>
      </w:sdt>
    </w:p>
    <w:p w:rsidR="00000000" w:rsidDel="00000000" w:rsidP="00000000" w:rsidRDefault="00000000" w:rsidRPr="00000000" w14:paraId="000000E2">
      <w:pPr>
        <w:ind w:firstLine="720"/>
        <w:rPr>
          <w:rFonts w:ascii="Open Sans" w:cs="Open Sans" w:eastAsia="Open Sans" w:hAnsi="Open Sans"/>
          <w:sz w:val="22"/>
          <w:szCs w:val="22"/>
        </w:rPr>
      </w:pPr>
      <w:sdt>
        <w:sdtPr>
          <w:id w:val="569490572"/>
          <w:tag w:val="goog_rdk_1"/>
        </w:sdtPr>
        <w:sdtContent>
          <w:r w:rsidDel="00000000" w:rsidR="00000000" w:rsidRPr="00000000">
            <w:rPr>
              <w:rFonts w:ascii="Arial Unicode MS" w:cs="Arial Unicode MS" w:eastAsia="Arial Unicode MS" w:hAnsi="Arial Unicode MS"/>
              <w:sz w:val="22"/>
              <w:szCs w:val="22"/>
              <w:rtl w:val="0"/>
            </w:rPr>
            <w:t xml:space="preserve">☐</w:t>
            <w:tab/>
            <w:t xml:space="preserve">3-year package</w:t>
          </w:r>
        </w:sdtContent>
      </w:sdt>
    </w:p>
    <w:p w:rsidR="00000000" w:rsidDel="00000000" w:rsidP="00000000" w:rsidRDefault="00000000" w:rsidRPr="00000000" w14:paraId="000000E3">
      <w:pPr>
        <w:ind w:firstLine="720"/>
        <w:rPr>
          <w:rFonts w:ascii="Open Sans" w:cs="Open Sans" w:eastAsia="Open Sans" w:hAnsi="Open Sans"/>
          <w:i w:val="1"/>
          <w:iCs w:val="1"/>
          <w:sz w:val="22"/>
          <w:szCs w:val="22"/>
        </w:rPr>
      </w:pPr>
      <w:sdt>
        <w:sdtPr>
          <w:id w:val="-479165639"/>
          <w:tag w:val="goog_rdk_2"/>
        </w:sdtPr>
        <w:sdtContent>
          <w:r w:rsidDel="00000000" w:rsidR="00000000" w:rsidRPr="00000000">
            <w:rPr>
              <w:rFonts w:ascii="Arial Unicode MS" w:cs="Arial Unicode MS" w:eastAsia="Arial Unicode MS" w:hAnsi="Arial Unicode MS"/>
              <w:sz w:val="22"/>
              <w:szCs w:val="22"/>
              <w:rtl w:val="0"/>
            </w:rPr>
            <w:t xml:space="preserve">☐</w:t>
            <w:tab/>
            <w:t xml:space="preserve">Annual payment (no reduced rate)</w:t>
          </w:r>
        </w:sdtContent>
      </w:sdt>
      <w:r w:rsidDel="00000000" w:rsidR="00000000" w:rsidRPr="00000000">
        <w:rPr>
          <w:rtl w:val="0"/>
        </w:rPr>
      </w:r>
    </w:p>
    <w:p w:rsidR="00000000" w:rsidDel="00000000" w:rsidP="00000000" w:rsidRDefault="00000000" w:rsidRPr="00000000" w14:paraId="000000E4">
      <w:pPr>
        <w:widowControl w:val="0"/>
        <w:spacing w:before="120" w:lineRule="auto"/>
        <w:jc w:val="center"/>
        <w:rPr>
          <w:rFonts w:ascii="Open Sans" w:cs="Open Sans" w:eastAsia="Open Sans" w:hAnsi="Open Sans"/>
          <w:i w:val="1"/>
          <w:iCs w:val="1"/>
          <w:sz w:val="22"/>
          <w:szCs w:val="22"/>
        </w:rPr>
      </w:pPr>
      <w:r w:rsidDel="00000000" w:rsidR="00000000" w:rsidRPr="00000000">
        <w:rPr>
          <w:rtl w:val="0"/>
        </w:rPr>
      </w:r>
    </w:p>
    <w:p w:rsidR="00000000" w:rsidDel="00000000" w:rsidP="00000000" w:rsidRDefault="00000000" w:rsidRPr="00000000" w14:paraId="000000E5">
      <w:pPr>
        <w:widowControl w:val="0"/>
        <w:spacing w:before="120" w:lineRule="auto"/>
        <w:rPr>
          <w:rFonts w:ascii="Open Sans" w:cs="Open Sans" w:eastAsia="Open Sans" w:hAnsi="Open Sans"/>
          <w:i w:val="1"/>
          <w:iCs w:val="1"/>
          <w:sz w:val="22"/>
          <w:szCs w:val="22"/>
        </w:rPr>
      </w:pPr>
      <w:r w:rsidDel="00000000" w:rsidR="00000000" w:rsidRPr="00000000">
        <w:rPr>
          <w:rFonts w:ascii="Open Sans" w:cs="Open Sans" w:eastAsia="Open Sans" w:hAnsi="Open Sans"/>
          <w:b w:val="1"/>
          <w:bCs w:val="1"/>
          <w:color w:val="00646c"/>
          <w:rtl w:val="0"/>
        </w:rPr>
        <w:t xml:space="preserve">7. Declaration</w:t>
      </w:r>
      <w:r w:rsidDel="00000000" w:rsidR="00000000" w:rsidRPr="00000000">
        <w:rPr>
          <w:rtl w:val="0"/>
        </w:rPr>
      </w:r>
    </w:p>
    <w:p w:rsidR="00000000" w:rsidDel="00000000" w:rsidP="00000000" w:rsidRDefault="00000000" w:rsidRPr="00000000" w14:paraId="000000E6">
      <w:pPr>
        <w:widowControl w:val="0"/>
        <w:spacing w:before="120" w:lineRule="auto"/>
        <w:jc w:val="center"/>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On behalf of the aforementioned local/subnational government or association, I hereby submit this application to become an ICLEI Member, certify that I have received and accepted the provision of the </w:t>
      </w:r>
      <w:hyperlink r:id="rId7">
        <w:r w:rsidDel="00000000" w:rsidR="00000000" w:rsidRPr="00000000">
          <w:rPr>
            <w:rFonts w:ascii="Open Sans" w:cs="Open Sans" w:eastAsia="Open Sans" w:hAnsi="Open Sans"/>
            <w:b w:val="1"/>
            <w:bCs w:val="1"/>
            <w:i w:val="1"/>
            <w:iCs w:val="1"/>
            <w:color w:val="0000ff"/>
            <w:sz w:val="22"/>
            <w:szCs w:val="22"/>
            <w:u w:val="single"/>
            <w:rtl w:val="0"/>
          </w:rPr>
          <w:t xml:space="preserve">ICLEI Charter</w:t>
        </w:r>
      </w:hyperlink>
      <w:r w:rsidDel="00000000" w:rsidR="00000000" w:rsidRPr="00000000">
        <w:rPr>
          <w:rFonts w:ascii="Open Sans" w:cs="Open Sans" w:eastAsia="Open Sans" w:hAnsi="Open Sans"/>
          <w:i w:val="1"/>
          <w:iCs w:val="1"/>
          <w:sz w:val="22"/>
          <w:szCs w:val="22"/>
          <w:rtl w:val="0"/>
        </w:rPr>
        <w:t xml:space="preserve"> and </w:t>
      </w:r>
      <w:hyperlink r:id="rId8">
        <w:r w:rsidDel="00000000" w:rsidR="00000000" w:rsidRPr="00000000">
          <w:rPr>
            <w:rFonts w:ascii="Open Sans" w:cs="Open Sans" w:eastAsia="Open Sans" w:hAnsi="Open Sans"/>
            <w:b w:val="1"/>
            <w:bCs w:val="1"/>
            <w:i w:val="1"/>
            <w:iCs w:val="1"/>
            <w:color w:val="0000ff"/>
            <w:sz w:val="22"/>
            <w:szCs w:val="22"/>
            <w:u w:val="single"/>
            <w:rtl w:val="0"/>
          </w:rPr>
          <w:t xml:space="preserve">By-Laws</w:t>
        </w:r>
      </w:hyperlink>
      <w:r w:rsidDel="00000000" w:rsidR="00000000" w:rsidRPr="00000000">
        <w:rPr>
          <w:rFonts w:ascii="Open Sans" w:cs="Open Sans" w:eastAsia="Open Sans" w:hAnsi="Open Sans"/>
          <w:i w:val="1"/>
          <w:iCs w:val="1"/>
          <w:sz w:val="22"/>
          <w:szCs w:val="22"/>
          <w:rtl w:val="0"/>
        </w:rPr>
        <w:t xml:space="preserve">, and support its mission and principles.  </w:t>
      </w:r>
    </w:p>
    <w:p w:rsidR="00000000" w:rsidDel="00000000" w:rsidP="00000000" w:rsidRDefault="00000000" w:rsidRPr="00000000" w14:paraId="000000E7">
      <w:pPr>
        <w:widowControl w:val="0"/>
        <w:spacing w:before="120" w:lineRule="auto"/>
        <w:ind w:left="0" w:firstLine="0"/>
        <w:rPr>
          <w:rFonts w:ascii="Open Sans" w:cs="Open Sans" w:eastAsia="Open Sans" w:hAnsi="Open Sans"/>
          <w:b w:val="1"/>
          <w:bCs w:val="1"/>
          <w:color w:val="006666"/>
        </w:rPr>
      </w:pPr>
      <w:r w:rsidDel="00000000" w:rsidR="00000000" w:rsidRPr="00000000">
        <w:rPr>
          <w:rtl w:val="0"/>
        </w:rPr>
      </w:r>
    </w:p>
    <w:p w:rsidR="00000000" w:rsidDel="00000000" w:rsidP="00000000" w:rsidRDefault="00000000" w:rsidRPr="00000000" w14:paraId="000000E8">
      <w:pPr>
        <w:rPr>
          <w:rFonts w:ascii="Open Sans" w:cs="Open Sans" w:eastAsia="Open Sans" w:hAnsi="Open Sans"/>
          <w:sz w:val="20"/>
          <w:szCs w:val="20"/>
        </w:rPr>
      </w:pPr>
      <w:r w:rsidDel="00000000" w:rsidR="00000000" w:rsidRPr="00000000">
        <w:rPr>
          <w:rFonts w:ascii="Open Sans" w:cs="Open Sans" w:eastAsia="Open Sans" w:hAnsi="Open Sans"/>
          <w:sz w:val="22"/>
          <w:szCs w:val="22"/>
          <w:rtl w:val="0"/>
        </w:rPr>
        <w:t xml:space="preserve">Date:                                     Signature: </w:t>
      </w:r>
      <w:r w:rsidDel="00000000" w:rsidR="00000000" w:rsidRPr="00000000">
        <w:rPr>
          <w:rFonts w:ascii="Open Sans" w:cs="Open Sans" w:eastAsia="Open Sans" w:hAnsi="Open Sans"/>
          <w:sz w:val="18"/>
          <w:szCs w:val="18"/>
          <w:rtl w:val="0"/>
        </w:rPr>
        <w:t xml:space="preserve">  </w:t>
      </w:r>
      <w:r w:rsidDel="00000000" w:rsidR="00000000" w:rsidRPr="00000000">
        <w:rPr>
          <w:rFonts w:ascii="Open Sans" w:cs="Open Sans" w:eastAsia="Open Sans" w:hAnsi="Open Sans"/>
          <w:sz w:val="20"/>
          <w:szCs w:val="20"/>
          <w:rtl w:val="0"/>
        </w:rPr>
        <w:t xml:space="preserve">    </w:t>
      </w:r>
    </w:p>
    <w:p w:rsidR="00000000" w:rsidDel="00000000" w:rsidP="00000000" w:rsidRDefault="00000000" w:rsidRPr="00000000" w14:paraId="000000E9">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EA">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EB">
      <w:pPr>
        <w:pBdr>
          <w:bottom w:color="000000" w:space="1" w:sz="6" w:val="single"/>
        </w:pBd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EC">
      <w:pPr>
        <w:pBdr>
          <w:bottom w:color="000000" w:space="1" w:sz="6" w:val="single"/>
        </w:pBd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ED">
      <w:pPr>
        <w:pBdr>
          <w:bottom w:color="000000" w:space="1" w:sz="6" w:val="single"/>
        </w:pBd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EE">
      <w:pPr>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EF">
      <w:pPr>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Please send your completed application to </w:t>
      </w:r>
      <w:hyperlink r:id="rId9">
        <w:r w:rsidDel="00000000" w:rsidR="00000000" w:rsidRPr="00000000">
          <w:rPr>
            <w:rFonts w:ascii="Open Sans" w:cs="Open Sans" w:eastAsia="Open Sans" w:hAnsi="Open Sans"/>
            <w:color w:val="1155cc"/>
            <w:sz w:val="20"/>
            <w:szCs w:val="20"/>
            <w:highlight w:val="white"/>
            <w:u w:val="single"/>
            <w:rtl w:val="0"/>
          </w:rPr>
          <w:t xml:space="preserve">admin.oceania@iclei.org</w:t>
        </w:r>
      </w:hyperlink>
      <w:r w:rsidDel="00000000" w:rsidR="00000000" w:rsidRPr="00000000">
        <w:rPr>
          <w:rFonts w:ascii="Open Sans" w:cs="Open Sans" w:eastAsia="Open Sans" w:hAnsi="Open Sans"/>
          <w:sz w:val="21"/>
          <w:szCs w:val="21"/>
          <w:rtl w:val="0"/>
        </w:rPr>
        <w:t xml:space="preserve">.</w:t>
      </w:r>
    </w:p>
    <w:p w:rsidR="00000000" w:rsidDel="00000000" w:rsidP="00000000" w:rsidRDefault="00000000" w:rsidRPr="00000000" w14:paraId="000000F0">
      <w:pPr>
        <w:rPr>
          <w:rFonts w:ascii="Open Sans" w:cs="Open Sans" w:eastAsia="Open Sans" w:hAnsi="Open Sans"/>
          <w:i w:val="1"/>
          <w:iCs w:val="1"/>
          <w:sz w:val="18"/>
          <w:szCs w:val="18"/>
        </w:rPr>
      </w:pPr>
      <w:r w:rsidDel="00000000" w:rsidR="00000000" w:rsidRPr="00000000">
        <w:rPr>
          <w:rtl w:val="0"/>
        </w:rPr>
      </w:r>
    </w:p>
    <w:p w:rsidR="00000000" w:rsidDel="00000000" w:rsidP="00000000" w:rsidRDefault="00000000" w:rsidRPr="00000000" w14:paraId="000000F1">
      <w:pPr>
        <w:jc w:val="center"/>
        <w:rPr>
          <w:rFonts w:ascii="Open Sans" w:cs="Open Sans" w:eastAsia="Open Sans" w:hAnsi="Open Sans"/>
          <w:i w:val="1"/>
          <w:iCs w:val="1"/>
          <w:sz w:val="18"/>
          <w:szCs w:val="18"/>
        </w:rPr>
      </w:pPr>
      <w:r w:rsidDel="00000000" w:rsidR="00000000" w:rsidRPr="00000000">
        <w:rPr>
          <w:rFonts w:ascii="Open Sans" w:cs="Open Sans" w:eastAsia="Open Sans" w:hAnsi="Open Sans"/>
          <w:i w:val="1"/>
          <w:iCs w:val="1"/>
          <w:sz w:val="18"/>
          <w:szCs w:val="18"/>
          <w:rtl w:val="0"/>
        </w:rPr>
        <w:t xml:space="preserve">After receiving your application, our membership team will contact you regarding the membership fee. Your local/subnational government or association will be considered an ICLEI Member after the application is processed and the fee is received. </w:t>
      </w:r>
    </w:p>
    <w:p w:rsidR="00000000" w:rsidDel="00000000" w:rsidP="00000000" w:rsidRDefault="00000000" w:rsidRPr="00000000" w14:paraId="000000F2">
      <w:pPr>
        <w:rPr>
          <w:rFonts w:ascii="Open Sans" w:cs="Open Sans" w:eastAsia="Open Sans" w:hAnsi="Open Sans"/>
          <w:i w:val="1"/>
          <w:iCs w:val="1"/>
          <w:sz w:val="18"/>
          <w:szCs w:val="18"/>
        </w:rPr>
      </w:pPr>
      <w:r w:rsidDel="00000000" w:rsidR="00000000" w:rsidRPr="00000000">
        <w:rPr>
          <w:rtl w:val="0"/>
        </w:rPr>
      </w:r>
    </w:p>
    <w:p w:rsidR="00000000" w:rsidDel="00000000" w:rsidP="00000000" w:rsidRDefault="00000000" w:rsidRPr="00000000" w14:paraId="000000F3">
      <w:pPr>
        <w:pStyle w:val="Title"/>
        <w:spacing w:after="0" w:lineRule="auto"/>
        <w:rPr>
          <w:rFonts w:ascii="Open Sans" w:cs="Open Sans" w:eastAsia="Open Sans" w:hAnsi="Open Sans"/>
          <w:color w:val="00646c"/>
          <w:sz w:val="48"/>
          <w:szCs w:val="48"/>
        </w:rPr>
      </w:pPr>
      <w:r w:rsidDel="00000000" w:rsidR="00000000" w:rsidRPr="00000000">
        <w:rPr>
          <w:rtl w:val="0"/>
        </w:rPr>
      </w:r>
    </w:p>
    <w:p w:rsidR="00000000" w:rsidDel="00000000" w:rsidP="00000000" w:rsidRDefault="00000000" w:rsidRPr="00000000" w14:paraId="000000F4">
      <w:pPr>
        <w:pStyle w:val="Title"/>
        <w:spacing w:after="0" w:lineRule="auto"/>
        <w:rPr>
          <w:rFonts w:ascii="Open Sans" w:cs="Open Sans" w:eastAsia="Open Sans" w:hAnsi="Open Sans"/>
          <w:color w:val="00646c"/>
          <w:sz w:val="48"/>
          <w:szCs w:val="48"/>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pStyle w:val="Title"/>
        <w:spacing w:after="0" w:lineRule="auto"/>
        <w:rPr>
          <w:rFonts w:ascii="Open Sans" w:cs="Open Sans" w:eastAsia="Open Sans" w:hAnsi="Open Sans"/>
          <w:color w:val="00646c"/>
          <w:sz w:val="48"/>
          <w:szCs w:val="48"/>
        </w:rPr>
      </w:pPr>
      <w:r w:rsidDel="00000000" w:rsidR="00000000" w:rsidRPr="00000000">
        <w:rPr>
          <w:rtl w:val="0"/>
        </w:rPr>
      </w:r>
    </w:p>
    <w:p w:rsidR="00000000" w:rsidDel="00000000" w:rsidP="00000000" w:rsidRDefault="00000000" w:rsidRPr="00000000" w14:paraId="000000F7">
      <w:pPr>
        <w:pStyle w:val="Title"/>
        <w:spacing w:after="0" w:lineRule="auto"/>
        <w:rPr>
          <w:rFonts w:ascii="Open Sans" w:cs="Open Sans" w:eastAsia="Open Sans" w:hAnsi="Open Sans"/>
          <w:color w:val="00646c"/>
          <w:sz w:val="48"/>
          <w:szCs w:val="48"/>
        </w:rPr>
      </w:pPr>
      <w:r w:rsidDel="00000000" w:rsidR="00000000" w:rsidRPr="00000000">
        <w:rPr>
          <w:rtl w:val="0"/>
        </w:rPr>
      </w:r>
    </w:p>
    <w:p w:rsidR="00000000" w:rsidDel="00000000" w:rsidP="00000000" w:rsidRDefault="00000000" w:rsidRPr="00000000" w14:paraId="000000F8">
      <w:pPr>
        <w:pStyle w:val="Title"/>
        <w:spacing w:after="0" w:lineRule="auto"/>
        <w:rPr>
          <w:rFonts w:ascii="Open Sans" w:cs="Open Sans" w:eastAsia="Open Sans" w:hAnsi="Open Sans"/>
          <w:color w:val="00646c"/>
          <w:sz w:val="48"/>
          <w:szCs w:val="48"/>
        </w:rPr>
      </w:pPr>
      <w:r w:rsidDel="00000000" w:rsidR="00000000" w:rsidRPr="00000000">
        <w:rPr>
          <w:rtl w:val="0"/>
        </w:rPr>
      </w:r>
    </w:p>
    <w:p w:rsidR="00000000" w:rsidDel="00000000" w:rsidP="00000000" w:rsidRDefault="00000000" w:rsidRPr="00000000" w14:paraId="000000F9">
      <w:pPr>
        <w:pStyle w:val="Title"/>
        <w:spacing w:after="0" w:lineRule="auto"/>
        <w:rPr>
          <w:rFonts w:ascii="Open Sans" w:cs="Open Sans" w:eastAsia="Open Sans" w:hAnsi="Open Sans"/>
          <w:color w:val="00646c"/>
          <w:sz w:val="48"/>
          <w:szCs w:val="48"/>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pStyle w:val="Title"/>
        <w:spacing w:after="0" w:lineRule="auto"/>
        <w:rPr>
          <w:rFonts w:ascii="Open Sans" w:cs="Open Sans" w:eastAsia="Open Sans" w:hAnsi="Open Sans"/>
          <w:color w:val="00646c"/>
          <w:sz w:val="58"/>
          <w:szCs w:val="58"/>
        </w:rPr>
      </w:pPr>
      <w:r w:rsidDel="00000000" w:rsidR="00000000" w:rsidRPr="00000000">
        <w:rPr>
          <w:rFonts w:ascii="Open Sans" w:cs="Open Sans" w:eastAsia="Open Sans" w:hAnsi="Open Sans"/>
          <w:color w:val="00646c"/>
          <w:sz w:val="48"/>
          <w:szCs w:val="48"/>
          <w:rtl w:val="0"/>
        </w:rPr>
        <w:t xml:space="preserve">ICLEI Membership Application</w:t>
      </w:r>
      <w:r w:rsidDel="00000000" w:rsidR="00000000" w:rsidRPr="00000000">
        <w:rPr>
          <w:rtl w:val="0"/>
        </w:rPr>
      </w:r>
    </w:p>
    <w:p w:rsidR="00000000" w:rsidDel="00000000" w:rsidP="00000000" w:rsidRDefault="00000000" w:rsidRPr="00000000" w14:paraId="000000FE">
      <w:pPr>
        <w:pStyle w:val="Subtitle"/>
        <w:spacing w:after="240" w:lineRule="auto"/>
        <w:jc w:val="right"/>
        <w:rPr>
          <w:rFonts w:ascii="Open Sans" w:cs="Open Sans" w:eastAsia="Open Sans" w:hAnsi="Open Sans"/>
        </w:rPr>
      </w:pPr>
      <w:r w:rsidDel="00000000" w:rsidR="00000000" w:rsidRPr="00000000">
        <w:rPr>
          <w:rFonts w:ascii="Open Sans" w:cs="Open Sans" w:eastAsia="Open Sans" w:hAnsi="Open Sans"/>
          <w:rtl w:val="0"/>
        </w:rPr>
        <w:t xml:space="preserve"> Additional Information</w:t>
      </w:r>
    </w:p>
    <w:p w:rsidR="00000000" w:rsidDel="00000000" w:rsidP="00000000" w:rsidRDefault="00000000" w:rsidRPr="00000000" w14:paraId="000000FF">
      <w:pPr>
        <w:spacing w:line="312" w:lineRule="auto"/>
        <w:ind w:left="0" w:firstLine="0"/>
        <w:rPr>
          <w:rFonts w:ascii="Open Sans" w:cs="Open Sans" w:eastAsia="Open Sans" w:hAnsi="Open Sans"/>
          <w:b w:val="1"/>
          <w:bCs w:val="1"/>
          <w:color w:val="00646c"/>
        </w:rPr>
      </w:pPr>
      <w:r w:rsidDel="00000000" w:rsidR="00000000" w:rsidRPr="00000000">
        <w:rPr>
          <w:rFonts w:ascii="Open Sans" w:cs="Open Sans" w:eastAsia="Open Sans" w:hAnsi="Open Sans"/>
          <w:b w:val="1"/>
          <w:bCs w:val="1"/>
          <w:color w:val="00646c"/>
          <w:rtl w:val="0"/>
        </w:rPr>
        <w:t xml:space="preserve">1. </w:t>
      </w:r>
      <w:r w:rsidDel="00000000" w:rsidR="00000000" w:rsidRPr="00000000">
        <w:rPr>
          <w:rFonts w:ascii="Open Sans" w:cs="Open Sans" w:eastAsia="Open Sans" w:hAnsi="Open Sans"/>
          <w:b w:val="1"/>
          <w:bCs w:val="1"/>
          <w:color w:val="00646c"/>
          <w:rtl w:val="0"/>
        </w:rPr>
        <w:t xml:space="preserve">Your other memberships</w:t>
      </w:r>
    </w:p>
    <w:p w:rsidR="00000000" w:rsidDel="00000000" w:rsidP="00000000" w:rsidRDefault="00000000" w:rsidRPr="00000000" w14:paraId="00000100">
      <w:pPr>
        <w:rPr>
          <w:rFonts w:ascii="Open Sans" w:cs="Open Sans" w:eastAsia="Open Sans" w:hAnsi="Open Sans"/>
        </w:rPr>
      </w:pPr>
      <w:r w:rsidDel="00000000" w:rsidR="00000000" w:rsidRPr="00000000">
        <w:rPr>
          <w:rFonts w:ascii="Open Sans" w:cs="Open Sans" w:eastAsia="Open Sans" w:hAnsi="Open Sans"/>
          <w:rtl w:val="0"/>
        </w:rPr>
        <w:t xml:space="preserve">Please list any other local government association or networks of which your municipality/organisation is a member </w:t>
      </w:r>
    </w:p>
    <w:p w:rsidR="00000000" w:rsidDel="00000000" w:rsidP="00000000" w:rsidRDefault="00000000" w:rsidRPr="00000000" w14:paraId="00000101">
      <w:pPr>
        <w:rPr>
          <w:rFonts w:ascii="Open Sans" w:cs="Open Sans" w:eastAsia="Open Sans" w:hAnsi="Open Sans"/>
        </w:rPr>
      </w:pPr>
      <w:r w:rsidDel="00000000" w:rsidR="00000000" w:rsidRPr="00000000">
        <w:rPr>
          <w:rtl w:val="0"/>
        </w:rPr>
      </w:r>
    </w:p>
    <w:tbl>
      <w:tblPr>
        <w:tblStyle w:val="Table6"/>
        <w:tblW w:w="9576.0" w:type="dxa"/>
        <w:jc w:val="left"/>
        <w:tblInd w:w="-115.0" w:type="dxa"/>
        <w:tblLayout w:type="fixed"/>
        <w:tblLook w:val="0000"/>
      </w:tblPr>
      <w:tblGrid>
        <w:gridCol w:w="9576"/>
        <w:tblGridChange w:id="0">
          <w:tblGrid>
            <w:gridCol w:w="9576"/>
          </w:tblGrid>
        </w:tblGridChange>
      </w:tblGrid>
      <w:tr>
        <w:trPr>
          <w:cantSplit w:val="0"/>
          <w:tblHeader w:val="0"/>
        </w:trPr>
        <w:tc>
          <w:tcPr>
            <w:tcBorders>
              <w:bottom w:color="000000" w:space="0" w:sz="4" w:val="single"/>
            </w:tcBorders>
          </w:tcPr>
          <w:p w:rsidR="00000000" w:rsidDel="00000000" w:rsidP="00000000" w:rsidRDefault="00000000" w:rsidRPr="00000000" w14:paraId="00000102">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tc>
      </w:tr>
    </w:tbl>
    <w:p w:rsidR="00000000" w:rsidDel="00000000" w:rsidP="00000000" w:rsidRDefault="00000000" w:rsidRPr="00000000" w14:paraId="00000103">
      <w:pPr>
        <w:rPr>
          <w:rFonts w:ascii="Open Sans" w:cs="Open Sans" w:eastAsia="Open Sans" w:hAnsi="Open Sans"/>
        </w:rPr>
      </w:pPr>
      <w:r w:rsidDel="00000000" w:rsidR="00000000" w:rsidRPr="00000000">
        <w:rPr>
          <w:rtl w:val="0"/>
        </w:rPr>
      </w:r>
    </w:p>
    <w:p w:rsidR="00000000" w:rsidDel="00000000" w:rsidP="00000000" w:rsidRDefault="00000000" w:rsidRPr="00000000" w14:paraId="00000104">
      <w:pPr>
        <w:spacing w:line="312" w:lineRule="auto"/>
        <w:ind w:left="0" w:firstLine="0"/>
        <w:rPr>
          <w:rFonts w:ascii="Open Sans" w:cs="Open Sans" w:eastAsia="Open Sans" w:hAnsi="Open Sans"/>
          <w:b w:val="1"/>
          <w:bCs w:val="1"/>
          <w:color w:val="00646c"/>
        </w:rPr>
      </w:pPr>
      <w:r w:rsidDel="00000000" w:rsidR="00000000" w:rsidRPr="00000000">
        <w:rPr>
          <w:rFonts w:ascii="Open Sans" w:cs="Open Sans" w:eastAsia="Open Sans" w:hAnsi="Open Sans"/>
          <w:b w:val="1"/>
          <w:bCs w:val="1"/>
          <w:color w:val="00646c"/>
          <w:rtl w:val="0"/>
        </w:rPr>
        <w:t xml:space="preserve">2. </w:t>
      </w:r>
      <w:r w:rsidDel="00000000" w:rsidR="00000000" w:rsidRPr="00000000">
        <w:rPr>
          <w:rFonts w:ascii="Open Sans" w:cs="Open Sans" w:eastAsia="Open Sans" w:hAnsi="Open Sans"/>
          <w:b w:val="1"/>
          <w:bCs w:val="1"/>
          <w:color w:val="00646c"/>
          <w:rtl w:val="0"/>
        </w:rPr>
        <w:t xml:space="preserve">City relations</w:t>
      </w:r>
    </w:p>
    <w:p w:rsidR="00000000" w:rsidDel="00000000" w:rsidP="00000000" w:rsidRDefault="00000000" w:rsidRPr="00000000" w14:paraId="00000105">
      <w:pPr>
        <w:rPr>
          <w:rFonts w:ascii="Open Sans" w:cs="Open Sans" w:eastAsia="Open Sans" w:hAnsi="Open Sans"/>
        </w:rPr>
      </w:pPr>
      <w:r w:rsidDel="00000000" w:rsidR="00000000" w:rsidRPr="00000000">
        <w:rPr>
          <w:rFonts w:ascii="Open Sans" w:cs="Open Sans" w:eastAsia="Open Sans" w:hAnsi="Open Sans"/>
          <w:rtl w:val="0"/>
        </w:rPr>
        <w:t xml:space="preserve">List all municipalities that are twin or sister cities with your local/subnational government</w:t>
      </w:r>
    </w:p>
    <w:p w:rsidR="00000000" w:rsidDel="00000000" w:rsidP="00000000" w:rsidRDefault="00000000" w:rsidRPr="00000000" w14:paraId="00000106">
      <w:pPr>
        <w:rPr>
          <w:rFonts w:ascii="Open Sans" w:cs="Open Sans" w:eastAsia="Open Sans" w:hAnsi="Open Sans"/>
        </w:rPr>
      </w:pPr>
      <w:r w:rsidDel="00000000" w:rsidR="00000000" w:rsidRPr="00000000">
        <w:rPr>
          <w:rtl w:val="0"/>
        </w:rPr>
      </w:r>
    </w:p>
    <w:tbl>
      <w:tblPr>
        <w:tblStyle w:val="Table7"/>
        <w:tblW w:w="9576.0" w:type="dxa"/>
        <w:jc w:val="left"/>
        <w:tblInd w:w="-115.0" w:type="dxa"/>
        <w:tblLayout w:type="fixed"/>
        <w:tblLook w:val="0000"/>
      </w:tblPr>
      <w:tblGrid>
        <w:gridCol w:w="9576"/>
        <w:tblGridChange w:id="0">
          <w:tblGrid>
            <w:gridCol w:w="9576"/>
          </w:tblGrid>
        </w:tblGridChange>
      </w:tblGrid>
      <w:tr>
        <w:trPr>
          <w:cantSplit w:val="0"/>
          <w:tblHeader w:val="0"/>
        </w:trPr>
        <w:tc>
          <w:tcPr>
            <w:tcBorders>
              <w:bottom w:color="000000" w:space="0" w:sz="4" w:val="single"/>
            </w:tcBorders>
          </w:tcPr>
          <w:p w:rsidR="00000000" w:rsidDel="00000000" w:rsidP="00000000" w:rsidRDefault="00000000" w:rsidRPr="00000000" w14:paraId="00000107">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tc>
      </w:tr>
    </w:tbl>
    <w:p w:rsidR="00000000" w:rsidDel="00000000" w:rsidP="00000000" w:rsidRDefault="00000000" w:rsidRPr="00000000" w14:paraId="00000108">
      <w:pPr>
        <w:rPr>
          <w:rFonts w:ascii="Open Sans" w:cs="Open Sans" w:eastAsia="Open Sans" w:hAnsi="Open Sans"/>
        </w:rPr>
      </w:pPr>
      <w:r w:rsidDel="00000000" w:rsidR="00000000" w:rsidRPr="00000000">
        <w:rPr>
          <w:rtl w:val="0"/>
        </w:rPr>
      </w:r>
    </w:p>
    <w:p w:rsidR="00000000" w:rsidDel="00000000" w:rsidP="00000000" w:rsidRDefault="00000000" w:rsidRPr="00000000" w14:paraId="00000109">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0A">
      <w:pPr>
        <w:widowControl w:val="0"/>
        <w:ind w:left="0" w:firstLine="0"/>
        <w:rPr>
          <w:rFonts w:ascii="Open Sans" w:cs="Open Sans" w:eastAsia="Open Sans" w:hAnsi="Open Sans"/>
          <w:b w:val="1"/>
          <w:bCs w:val="1"/>
          <w:color w:val="00646c"/>
        </w:rPr>
      </w:pPr>
      <w:r w:rsidDel="00000000" w:rsidR="00000000" w:rsidRPr="00000000">
        <w:rPr>
          <w:rFonts w:ascii="Open Sans" w:cs="Open Sans" w:eastAsia="Open Sans" w:hAnsi="Open Sans"/>
          <w:b w:val="1"/>
          <w:bCs w:val="1"/>
          <w:color w:val="00646c"/>
          <w:rtl w:val="0"/>
        </w:rPr>
        <w:t xml:space="preserve">3. </w:t>
      </w:r>
      <w:r w:rsidDel="00000000" w:rsidR="00000000" w:rsidRPr="00000000">
        <w:rPr>
          <w:rFonts w:ascii="Open Sans" w:cs="Open Sans" w:eastAsia="Open Sans" w:hAnsi="Open Sans"/>
          <w:b w:val="1"/>
          <w:bCs w:val="1"/>
          <w:color w:val="00646c"/>
          <w:rtl w:val="0"/>
        </w:rPr>
        <w:t xml:space="preserve">Current global ICLEI initiatives the local/subnational government or association would like to join:</w:t>
      </w:r>
    </w:p>
    <w:p w:rsidR="00000000" w:rsidDel="00000000" w:rsidP="00000000" w:rsidRDefault="00000000" w:rsidRPr="00000000" w14:paraId="0000010B">
      <w:pPr>
        <w:rPr>
          <w:rFonts w:ascii="Open Sans" w:cs="Open Sans" w:eastAsia="Open Sans" w:hAnsi="Open Sans"/>
        </w:rPr>
      </w:pPr>
      <w:r w:rsidDel="00000000" w:rsidR="00000000" w:rsidRPr="00000000">
        <w:rPr>
          <w:rFonts w:ascii="Open Sans" w:cs="Open Sans" w:eastAsia="Open Sans" w:hAnsi="Open Sans"/>
          <w:rtl w:val="0"/>
        </w:rPr>
        <w:t xml:space="preserve">ICLEI has a number of initiatives already running and available for Members to join, free of charge. Please indicate those you would like to receive information about.</w:t>
      </w:r>
    </w:p>
    <w:p w:rsidR="00000000" w:rsidDel="00000000" w:rsidP="00000000" w:rsidRDefault="00000000" w:rsidRPr="00000000" w14:paraId="0000010C">
      <w:pPr>
        <w:rPr>
          <w:rFonts w:ascii="Open Sans" w:cs="Open Sans" w:eastAsia="Open Sans" w:hAnsi="Open Sans"/>
          <w:sz w:val="22"/>
          <w:szCs w:val="22"/>
        </w:rPr>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680" w:top="2381" w:left="1418" w:right="1418" w:header="720" w:footer="284"/>
          <w:pgNumType w:start="1"/>
        </w:sectPr>
      </w:pPr>
      <w:r w:rsidDel="00000000" w:rsidR="00000000" w:rsidRPr="00000000">
        <w:rPr>
          <w:rtl w:val="0"/>
        </w:rPr>
      </w:r>
    </w:p>
    <w:p w:rsidR="00000000" w:rsidDel="00000000" w:rsidP="00000000" w:rsidRDefault="00000000" w:rsidRPr="00000000" w14:paraId="0000010D">
      <w:pPr>
        <w:rPr>
          <w:rFonts w:ascii="Open Sans" w:cs="Open Sans" w:eastAsia="Open Sans" w:hAnsi="Open Sans"/>
          <w:sz w:val="22"/>
          <w:szCs w:val="22"/>
        </w:rPr>
      </w:pPr>
      <w:sdt>
        <w:sdtPr>
          <w:id w:val="1532986020"/>
          <w:tag w:val="goog_rdk_3"/>
        </w:sdtPr>
        <w:sdtContent>
          <w:r w:rsidDel="00000000" w:rsidR="00000000" w:rsidRPr="00000000">
            <w:rPr>
              <w:rFonts w:ascii="Arial Unicode MS" w:cs="Arial Unicode MS" w:eastAsia="Arial Unicode MS" w:hAnsi="Arial Unicode MS"/>
              <w:sz w:val="22"/>
              <w:szCs w:val="22"/>
              <w:rtl w:val="0"/>
            </w:rPr>
            <w:t xml:space="preserve">☐</w:t>
            <w:tab/>
            <w:t xml:space="preserve">CitiesWithNature</w:t>
            <w:tab/>
            <w:tab/>
            <w:tab/>
            <w:tab/>
            <w:t xml:space="preserve">☐</w:t>
            <w:tab/>
            <w:t xml:space="preserve">RegionsWithNature</w:t>
            <w:tab/>
          </w:r>
        </w:sdtContent>
      </w:sdt>
    </w:p>
    <w:p w:rsidR="00000000" w:rsidDel="00000000" w:rsidP="00000000" w:rsidRDefault="00000000" w:rsidRPr="00000000" w14:paraId="0000010E">
      <w:pPr>
        <w:rPr>
          <w:rFonts w:ascii="Open Sans" w:cs="Open Sans" w:eastAsia="Open Sans" w:hAnsi="Open Sans"/>
          <w:sz w:val="22"/>
          <w:szCs w:val="22"/>
        </w:rPr>
      </w:pPr>
      <w:sdt>
        <w:sdtPr>
          <w:id w:val="1821147622"/>
          <w:tag w:val="goog_rdk_4"/>
        </w:sdtPr>
        <w:sdtContent>
          <w:r w:rsidDel="00000000" w:rsidR="00000000" w:rsidRPr="00000000">
            <w:rPr>
              <w:rFonts w:ascii="Arial Unicode MS" w:cs="Arial Unicode MS" w:eastAsia="Arial Unicode MS" w:hAnsi="Arial Unicode MS"/>
              <w:sz w:val="22"/>
              <w:szCs w:val="22"/>
              <w:rtl w:val="0"/>
            </w:rPr>
            <w:t xml:space="preserve">☐</w:t>
            <w:tab/>
            <w:t xml:space="preserve">GCoM</w:t>
            <w:tab/>
            <w:tab/>
            <w:tab/>
            <w:tab/>
            <w:tab/>
            <w:tab/>
            <w:t xml:space="preserve">☐</w:t>
            <w:tab/>
            <w:t xml:space="preserve">Cities Race to Resilience</w:t>
          </w:r>
        </w:sdtContent>
      </w:sdt>
    </w:p>
    <w:p w:rsidR="00000000" w:rsidDel="00000000" w:rsidP="00000000" w:rsidRDefault="00000000" w:rsidRPr="00000000" w14:paraId="0000010F">
      <w:pPr>
        <w:rPr>
          <w:rFonts w:ascii="Open Sans" w:cs="Open Sans" w:eastAsia="Open Sans" w:hAnsi="Open Sans"/>
          <w:sz w:val="22"/>
          <w:szCs w:val="22"/>
        </w:rPr>
      </w:pPr>
      <w:sdt>
        <w:sdtPr>
          <w:id w:val="2051843677"/>
          <w:tag w:val="goog_rdk_5"/>
        </w:sdtPr>
        <w:sdtContent>
          <w:r w:rsidDel="00000000" w:rsidR="00000000" w:rsidRPr="00000000">
            <w:rPr>
              <w:rFonts w:ascii="Arial Unicode MS" w:cs="Arial Unicode MS" w:eastAsia="Arial Unicode MS" w:hAnsi="Arial Unicode MS"/>
              <w:sz w:val="22"/>
              <w:szCs w:val="22"/>
              <w:rtl w:val="0"/>
            </w:rPr>
            <w:t xml:space="preserve">☐</w:t>
            <w:tab/>
            <w:t xml:space="preserve">CITYFOOD Network</w:t>
            <w:tab/>
            <w:tab/>
            <w:tab/>
          </w:r>
        </w:sdtContent>
      </w:sdt>
      <w:r w:rsidDel="00000000" w:rsidR="00000000" w:rsidRPr="00000000">
        <w:rPr>
          <w:rtl w:val="0"/>
        </w:rPr>
      </w:r>
    </w:p>
    <w:p w:rsidR="00000000" w:rsidDel="00000000" w:rsidP="00000000" w:rsidRDefault="00000000" w:rsidRPr="00000000" w14:paraId="00000110">
      <w:pPr>
        <w:pBdr>
          <w:bottom w:color="000000" w:space="1" w:sz="4" w:val="single"/>
        </w:pBd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11">
      <w:pPr>
        <w:pBdr>
          <w:bottom w:color="000000" w:space="1" w:sz="4" w:val="single"/>
        </w:pBd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More information is also available on our website.</w:t>
      </w:r>
    </w:p>
    <w:p w:rsidR="00000000" w:rsidDel="00000000" w:rsidP="00000000" w:rsidRDefault="00000000" w:rsidRPr="00000000" w14:paraId="00000112">
      <w:pPr>
        <w:pBdr>
          <w:bottom w:color="000000" w:space="1" w:sz="4" w:val="single"/>
        </w:pBd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13">
      <w:pPr>
        <w:pBdr>
          <w:bottom w:color="000000" w:space="1" w:sz="4" w:val="single"/>
        </w:pBdr>
        <w:jc w:val="both"/>
        <w:rPr>
          <w:rFonts w:ascii="Open Sans" w:cs="Open Sans" w:eastAsia="Open Sans" w:hAnsi="Open Sans"/>
          <w:color w:val="00646c"/>
          <w:sz w:val="22"/>
          <w:szCs w:val="22"/>
        </w:rPr>
      </w:pPr>
      <w:r w:rsidDel="00000000" w:rsidR="00000000" w:rsidRPr="00000000">
        <w:rPr>
          <w:rFonts w:ascii="Open Sans" w:cs="Open Sans" w:eastAsia="Open Sans" w:hAnsi="Open Sans"/>
          <w:color w:val="00646c"/>
          <w:sz w:val="22"/>
          <w:szCs w:val="22"/>
          <w:rtl w:val="0"/>
        </w:rPr>
        <w:t xml:space="preserve">CitiesWithNature</w:t>
      </w:r>
    </w:p>
    <w:p w:rsidR="00000000" w:rsidDel="00000000" w:rsidP="00000000" w:rsidRDefault="00000000" w:rsidRPr="00000000" w14:paraId="00000114">
      <w:pPr>
        <w:pBdr>
          <w:bottom w:color="000000" w:space="1" w:sz="4" w:val="single"/>
        </w:pBdr>
        <w:jc w:val="both"/>
        <w:rPr>
          <w:rFonts w:ascii="Open Sans" w:cs="Open Sans" w:eastAsia="Open Sans" w:hAnsi="Open Sans"/>
          <w:sz w:val="22"/>
          <w:szCs w:val="22"/>
        </w:rPr>
      </w:pPr>
      <w:hyperlink r:id="rId16">
        <w:r w:rsidDel="00000000" w:rsidR="00000000" w:rsidRPr="00000000">
          <w:rPr>
            <w:rFonts w:ascii="Open Sans" w:cs="Open Sans" w:eastAsia="Open Sans" w:hAnsi="Open Sans"/>
            <w:color w:val="1155cc"/>
            <w:sz w:val="22"/>
            <w:szCs w:val="22"/>
            <w:u w:val="single"/>
            <w:rtl w:val="0"/>
          </w:rPr>
          <w:t xml:space="preserve">CitiesWithNature</w:t>
        </w:r>
      </w:hyperlink>
      <w:r w:rsidDel="00000000" w:rsidR="00000000" w:rsidRPr="00000000">
        <w:rPr>
          <w:rFonts w:ascii="Open Sans" w:cs="Open Sans" w:eastAsia="Open Sans" w:hAnsi="Open Sans"/>
          <w:sz w:val="22"/>
          <w:szCs w:val="22"/>
          <w:rtl w:val="0"/>
        </w:rPr>
        <w:t xml:space="preserve"> is a unique partnership initiative that provides a platform to connect a global community of cities, partner organisations and experts taking action for nature.</w:t>
      </w:r>
    </w:p>
    <w:p w:rsidR="00000000" w:rsidDel="00000000" w:rsidP="00000000" w:rsidRDefault="00000000" w:rsidRPr="00000000" w14:paraId="00000115">
      <w:pPr>
        <w:pBdr>
          <w:bottom w:color="000000" w:space="1" w:sz="4" w:val="single"/>
        </w:pBdr>
        <w:jc w:val="both"/>
        <w:rPr>
          <w:rFonts w:ascii="Open Sans" w:cs="Open Sans" w:eastAsia="Open Sans" w:hAnsi="Open Sans"/>
          <w:i w:val="1"/>
          <w:iCs w:val="1"/>
          <w:sz w:val="22"/>
          <w:szCs w:val="22"/>
        </w:rPr>
      </w:pPr>
      <w:r w:rsidDel="00000000" w:rsidR="00000000" w:rsidRPr="00000000">
        <w:rPr>
          <w:rtl w:val="0"/>
        </w:rPr>
      </w:r>
    </w:p>
    <w:p w:rsidR="00000000" w:rsidDel="00000000" w:rsidP="00000000" w:rsidRDefault="00000000" w:rsidRPr="00000000" w14:paraId="00000116">
      <w:pPr>
        <w:pBdr>
          <w:bottom w:color="000000" w:space="1" w:sz="4" w:val="single"/>
        </w:pBdr>
        <w:jc w:val="both"/>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Why join CitiesWithNature?</w:t>
      </w:r>
    </w:p>
    <w:p w:rsidR="00000000" w:rsidDel="00000000" w:rsidP="00000000" w:rsidRDefault="00000000" w:rsidRPr="00000000" w14:paraId="00000117">
      <w:pPr>
        <w:pBdr>
          <w:bottom w:color="000000" w:space="1" w:sz="4" w:val="single"/>
        </w:pBdr>
        <w:jc w:val="both"/>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CitiesWithNature provides the recognised platform for cities to commit to taking action for nature and track progress towards achieving biodiversity and ecosystem restoration goals and targets, as well as learn from each other and access guides, tools and resources.</w:t>
      </w:r>
    </w:p>
    <w:p w:rsidR="00000000" w:rsidDel="00000000" w:rsidP="00000000" w:rsidRDefault="00000000" w:rsidRPr="00000000" w14:paraId="00000118">
      <w:pPr>
        <w:pBdr>
          <w:bottom w:color="000000" w:space="1" w:sz="4" w:val="single"/>
        </w:pBdr>
        <w:jc w:val="both"/>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19">
      <w:pPr>
        <w:pBdr>
          <w:bottom w:color="000000" w:space="1" w:sz="4" w:val="single"/>
        </w:pBdr>
        <w:jc w:val="both"/>
        <w:rPr>
          <w:rFonts w:ascii="Open Sans" w:cs="Open Sans" w:eastAsia="Open Sans" w:hAnsi="Open Sans"/>
          <w:color w:val="00646c"/>
          <w:sz w:val="22"/>
          <w:szCs w:val="22"/>
        </w:rPr>
      </w:pPr>
      <w:r w:rsidDel="00000000" w:rsidR="00000000" w:rsidRPr="00000000">
        <w:rPr>
          <w:rFonts w:ascii="Open Sans" w:cs="Open Sans" w:eastAsia="Open Sans" w:hAnsi="Open Sans"/>
          <w:color w:val="00646c"/>
          <w:sz w:val="22"/>
          <w:szCs w:val="22"/>
          <w:rtl w:val="0"/>
        </w:rPr>
        <w:t xml:space="preserve">RegionsWithNature</w:t>
      </w:r>
    </w:p>
    <w:p w:rsidR="00000000" w:rsidDel="00000000" w:rsidP="00000000" w:rsidRDefault="00000000" w:rsidRPr="00000000" w14:paraId="0000011A">
      <w:pPr>
        <w:pBdr>
          <w:bottom w:color="000000" w:space="1" w:sz="4" w:val="single"/>
        </w:pBdr>
        <w:jc w:val="both"/>
        <w:rPr>
          <w:rFonts w:ascii="Open Sans" w:cs="Open Sans" w:eastAsia="Open Sans" w:hAnsi="Open Sans"/>
          <w:sz w:val="22"/>
          <w:szCs w:val="22"/>
        </w:rPr>
      </w:pPr>
      <w:hyperlink r:id="rId17">
        <w:r w:rsidDel="00000000" w:rsidR="00000000" w:rsidRPr="00000000">
          <w:rPr>
            <w:rFonts w:ascii="Open Sans" w:cs="Open Sans" w:eastAsia="Open Sans" w:hAnsi="Open Sans"/>
            <w:color w:val="1155cc"/>
            <w:sz w:val="22"/>
            <w:szCs w:val="22"/>
            <w:u w:val="single"/>
            <w:rtl w:val="0"/>
          </w:rPr>
          <w:t xml:space="preserve">RegionsWithNature</w:t>
        </w:r>
      </w:hyperlink>
      <w:r w:rsidDel="00000000" w:rsidR="00000000" w:rsidRPr="00000000">
        <w:rPr>
          <w:rFonts w:ascii="Open Sans" w:cs="Open Sans" w:eastAsia="Open Sans" w:hAnsi="Open Sans"/>
          <w:sz w:val="22"/>
          <w:szCs w:val="22"/>
          <w:rtl w:val="0"/>
        </w:rPr>
        <w:t xml:space="preserve"> is a partnership initiative co-developed by leading international organisations to support regional and subnational government officials and other stakeholders to enhance ecosystem restoration, biodiversity conservation and nature-based solutions in their regions.</w:t>
      </w:r>
    </w:p>
    <w:p w:rsidR="00000000" w:rsidDel="00000000" w:rsidP="00000000" w:rsidRDefault="00000000" w:rsidRPr="00000000" w14:paraId="0000011B">
      <w:pPr>
        <w:pBdr>
          <w:bottom w:color="000000" w:space="1" w:sz="4" w:val="single"/>
        </w:pBdr>
        <w:jc w:val="both"/>
        <w:rPr>
          <w:rFonts w:ascii="Open Sans" w:cs="Open Sans" w:eastAsia="Open Sans" w:hAnsi="Open Sans"/>
          <w:i w:val="1"/>
          <w:iCs w:val="1"/>
          <w:sz w:val="22"/>
          <w:szCs w:val="22"/>
        </w:rPr>
      </w:pPr>
      <w:r w:rsidDel="00000000" w:rsidR="00000000" w:rsidRPr="00000000">
        <w:rPr>
          <w:rtl w:val="0"/>
        </w:rPr>
      </w:r>
    </w:p>
    <w:p w:rsidR="00000000" w:rsidDel="00000000" w:rsidP="00000000" w:rsidRDefault="00000000" w:rsidRPr="00000000" w14:paraId="0000011C">
      <w:pPr>
        <w:pBdr>
          <w:bottom w:color="000000" w:space="1" w:sz="4" w:val="single"/>
        </w:pBdr>
        <w:jc w:val="both"/>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Why join RegionsWithNature?</w:t>
      </w:r>
    </w:p>
    <w:p w:rsidR="00000000" w:rsidDel="00000000" w:rsidP="00000000" w:rsidRDefault="00000000" w:rsidRPr="00000000" w14:paraId="0000011D">
      <w:pPr>
        <w:pBdr>
          <w:bottom w:color="000000" w:space="1" w:sz="4" w:val="single"/>
        </w:pBdr>
        <w:jc w:val="both"/>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RegionsWithNature provides the recognised platform where subnational and regional</w:t>
      </w:r>
    </w:p>
    <w:p w:rsidR="00000000" w:rsidDel="00000000" w:rsidP="00000000" w:rsidRDefault="00000000" w:rsidRPr="00000000" w14:paraId="0000011E">
      <w:pPr>
        <w:pBdr>
          <w:bottom w:color="000000" w:space="1" w:sz="4" w:val="single"/>
        </w:pBdr>
        <w:jc w:val="both"/>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governments such as states, provinces, domains, and territories can connect with regional and subnational leaders and their partners from around the world, access tools and resources, and share regional commitments to achieving global biodiversity and ecosystem restoration goals.</w:t>
      </w:r>
    </w:p>
    <w:p w:rsidR="00000000" w:rsidDel="00000000" w:rsidP="00000000" w:rsidRDefault="00000000" w:rsidRPr="00000000" w14:paraId="0000011F">
      <w:pPr>
        <w:pBdr>
          <w:bottom w:color="000000" w:space="1" w:sz="4" w:val="single"/>
        </w:pBdr>
        <w:jc w:val="both"/>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20">
      <w:pPr>
        <w:pBdr>
          <w:bottom w:color="000000" w:space="1" w:sz="4" w:val="single"/>
        </w:pBdr>
        <w:jc w:val="both"/>
        <w:rPr>
          <w:rFonts w:ascii="Open Sans" w:cs="Open Sans" w:eastAsia="Open Sans" w:hAnsi="Open Sans"/>
          <w:color w:val="006666"/>
          <w:sz w:val="22"/>
          <w:szCs w:val="22"/>
        </w:rPr>
      </w:pPr>
      <w:r w:rsidDel="00000000" w:rsidR="00000000" w:rsidRPr="00000000">
        <w:rPr>
          <w:rFonts w:ascii="Open Sans" w:cs="Open Sans" w:eastAsia="Open Sans" w:hAnsi="Open Sans"/>
          <w:color w:val="006666"/>
          <w:sz w:val="22"/>
          <w:szCs w:val="22"/>
          <w:rtl w:val="0"/>
        </w:rPr>
        <w:t xml:space="preserve">Global Covenant of Mayors for Climate and Energy (GCoM)</w:t>
      </w:r>
    </w:p>
    <w:p w:rsidR="00000000" w:rsidDel="00000000" w:rsidP="00000000" w:rsidRDefault="00000000" w:rsidRPr="00000000" w14:paraId="00000121">
      <w:pPr>
        <w:pBdr>
          <w:bottom w:color="000000" w:space="1" w:sz="4" w:val="single"/>
        </w:pBdr>
        <w:jc w:val="both"/>
        <w:rPr>
          <w:rFonts w:ascii="Open Sans" w:cs="Open Sans" w:eastAsia="Open Sans" w:hAnsi="Open Sans"/>
          <w:color w:val="221f20"/>
          <w:sz w:val="22"/>
          <w:szCs w:val="22"/>
        </w:rPr>
      </w:pPr>
      <w:r w:rsidDel="00000000" w:rsidR="00000000" w:rsidRPr="00000000">
        <w:rPr>
          <w:rFonts w:ascii="Open Sans" w:cs="Open Sans" w:eastAsia="Open Sans" w:hAnsi="Open Sans"/>
          <w:color w:val="221f20"/>
          <w:sz w:val="22"/>
          <w:szCs w:val="22"/>
          <w:rtl w:val="0"/>
        </w:rPr>
        <w:t xml:space="preserve">The </w:t>
      </w:r>
      <w:hyperlink r:id="rId18">
        <w:r w:rsidDel="00000000" w:rsidR="00000000" w:rsidRPr="00000000">
          <w:rPr>
            <w:rFonts w:ascii="Open Sans" w:cs="Open Sans" w:eastAsia="Open Sans" w:hAnsi="Open Sans"/>
            <w:color w:val="1155cc"/>
            <w:sz w:val="22"/>
            <w:szCs w:val="22"/>
            <w:u w:val="single"/>
            <w:rtl w:val="0"/>
          </w:rPr>
          <w:t xml:space="preserve">Global Covenant of Mayors for Climate &amp; Energy</w:t>
        </w:r>
      </w:hyperlink>
      <w:r w:rsidDel="00000000" w:rsidR="00000000" w:rsidRPr="00000000">
        <w:rPr>
          <w:rFonts w:ascii="Open Sans" w:cs="Open Sans" w:eastAsia="Open Sans" w:hAnsi="Open Sans"/>
          <w:color w:val="221f20"/>
          <w:sz w:val="22"/>
          <w:szCs w:val="22"/>
          <w:rtl w:val="0"/>
        </w:rPr>
        <w:t xml:space="preserve"> (GCoM) is the world’s largest alliance for city climate leadership, consisting of more than 13,500 cities and local governments across six continents and 147 countries. The alliance represents over 1.2 billion people working to cut emissions, build resilience and advance clean, affordable energy. ICLEI Oceania serves as the regional secretariat for GCoM.</w:t>
      </w:r>
      <w:r w:rsidDel="00000000" w:rsidR="00000000" w:rsidRPr="00000000">
        <w:rPr>
          <w:rtl w:val="0"/>
        </w:rPr>
      </w:r>
    </w:p>
    <w:p w:rsidR="00000000" w:rsidDel="00000000" w:rsidP="00000000" w:rsidRDefault="00000000" w:rsidRPr="00000000" w14:paraId="00000122">
      <w:pPr>
        <w:pBdr>
          <w:bottom w:color="000000" w:space="1" w:sz="4" w:val="single"/>
        </w:pBdr>
        <w:jc w:val="both"/>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23">
      <w:pPr>
        <w:pBdr>
          <w:bottom w:color="000000" w:space="1" w:sz="4" w:val="single"/>
        </w:pBdr>
        <w:jc w:val="both"/>
        <w:rPr>
          <w:rFonts w:ascii="Open Sans" w:cs="Open Sans" w:eastAsia="Open Sans" w:hAnsi="Open Sans"/>
          <w:sz w:val="22"/>
          <w:szCs w:val="22"/>
        </w:rPr>
      </w:pPr>
      <w:r w:rsidDel="00000000" w:rsidR="00000000" w:rsidRPr="00000000">
        <w:rPr>
          <w:rFonts w:ascii="Open Sans" w:cs="Open Sans" w:eastAsia="Open Sans" w:hAnsi="Open Sans"/>
          <w:i w:val="1"/>
          <w:iCs w:val="1"/>
          <w:sz w:val="22"/>
          <w:szCs w:val="22"/>
          <w:rtl w:val="0"/>
        </w:rPr>
        <w:t xml:space="preserve">Why join GCoM?</w:t>
      </w:r>
      <w:r w:rsidDel="00000000" w:rsidR="00000000" w:rsidRPr="00000000">
        <w:rPr>
          <w:rtl w:val="0"/>
        </w:rPr>
      </w:r>
    </w:p>
    <w:p w:rsidR="00000000" w:rsidDel="00000000" w:rsidP="00000000" w:rsidRDefault="00000000" w:rsidRPr="00000000" w14:paraId="00000124">
      <w:pPr>
        <w:pBdr>
          <w:bottom w:color="000000" w:space="1" w:sz="4" w:val="single"/>
        </w:pBdr>
        <w:jc w:val="both"/>
        <w:rPr>
          <w:rFonts w:ascii="Open Sans" w:cs="Open Sans" w:eastAsia="Open Sans" w:hAnsi="Open Sans"/>
          <w:color w:val="221f20"/>
          <w:sz w:val="22"/>
          <w:szCs w:val="22"/>
        </w:rPr>
      </w:pPr>
      <w:r w:rsidDel="00000000" w:rsidR="00000000" w:rsidRPr="00000000">
        <w:rPr>
          <w:rFonts w:ascii="Open Sans" w:cs="Open Sans" w:eastAsia="Open Sans" w:hAnsi="Open Sans"/>
          <w:color w:val="221f20"/>
          <w:sz w:val="22"/>
          <w:szCs w:val="22"/>
          <w:rtl w:val="0"/>
        </w:rPr>
        <w:t xml:space="preserve">By joining the alliance, local governments help deliver the goals of the Paris Agreement by accelerating emissions reductions, strengthening climate resilience and ensuring equitable access to clean energy while collaborating with regional networks, national governments and international institutions.</w:t>
      </w:r>
      <w:r w:rsidDel="00000000" w:rsidR="00000000" w:rsidRPr="00000000">
        <w:rPr>
          <w:rFonts w:ascii="Open Sans" w:cs="Open Sans" w:eastAsia="Open Sans" w:hAnsi="Open Sans"/>
          <w:color w:val="221f20"/>
          <w:sz w:val="22"/>
          <w:szCs w:val="22"/>
          <w:rtl w:val="0"/>
        </w:rPr>
        <w:t xml:space="preserve"> </w:t>
      </w:r>
    </w:p>
    <w:p w:rsidR="00000000" w:rsidDel="00000000" w:rsidP="00000000" w:rsidRDefault="00000000" w:rsidRPr="00000000" w14:paraId="00000125">
      <w:pPr>
        <w:pBdr>
          <w:bottom w:color="000000" w:space="1" w:sz="4" w:val="single"/>
        </w:pBdr>
        <w:jc w:val="both"/>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26">
      <w:pPr>
        <w:pBdr>
          <w:bottom w:color="000000" w:space="1" w:sz="4" w:val="single"/>
        </w:pBdr>
        <w:jc w:val="both"/>
        <w:rPr>
          <w:rFonts w:ascii="Open Sans" w:cs="Open Sans" w:eastAsia="Open Sans" w:hAnsi="Open Sans"/>
          <w:color w:val="00646c"/>
          <w:sz w:val="22"/>
          <w:szCs w:val="22"/>
        </w:rPr>
      </w:pPr>
      <w:r w:rsidDel="00000000" w:rsidR="00000000" w:rsidRPr="00000000">
        <w:rPr>
          <w:rFonts w:ascii="Open Sans" w:cs="Open Sans" w:eastAsia="Open Sans" w:hAnsi="Open Sans"/>
          <w:color w:val="00646c"/>
          <w:sz w:val="22"/>
          <w:szCs w:val="22"/>
          <w:rtl w:val="0"/>
        </w:rPr>
        <w:t xml:space="preserve">Cities Race to Resilience</w:t>
      </w:r>
    </w:p>
    <w:p w:rsidR="00000000" w:rsidDel="00000000" w:rsidP="00000000" w:rsidRDefault="00000000" w:rsidRPr="00000000" w14:paraId="00000127">
      <w:pPr>
        <w:pBdr>
          <w:bottom w:color="000000" w:space="1" w:sz="4" w:val="single"/>
        </w:pBdr>
        <w:jc w:val="both"/>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The </w:t>
      </w:r>
      <w:hyperlink r:id="rId19">
        <w:r w:rsidDel="00000000" w:rsidR="00000000" w:rsidRPr="00000000">
          <w:rPr>
            <w:rFonts w:ascii="Open Sans" w:cs="Open Sans" w:eastAsia="Open Sans" w:hAnsi="Open Sans"/>
            <w:color w:val="1155cc"/>
            <w:sz w:val="22"/>
            <w:szCs w:val="22"/>
            <w:u w:val="single"/>
            <w:rtl w:val="0"/>
          </w:rPr>
          <w:t xml:space="preserve">Cities Race to Resilience</w:t>
        </w:r>
      </w:hyperlink>
      <w:r w:rsidDel="00000000" w:rsidR="00000000" w:rsidRPr="00000000">
        <w:rPr>
          <w:rFonts w:ascii="Open Sans" w:cs="Open Sans" w:eastAsia="Open Sans" w:hAnsi="Open Sans"/>
          <w:sz w:val="22"/>
          <w:szCs w:val="22"/>
          <w:rtl w:val="0"/>
        </w:rPr>
        <w:t xml:space="preserve"> campaign aims to catalyse a step-change in global ambition for climate resilience, aiming to strengthen the resilience of 4 billion people in vulnerable communities by the year 2030.</w:t>
      </w:r>
    </w:p>
    <w:p w:rsidR="00000000" w:rsidDel="00000000" w:rsidP="00000000" w:rsidRDefault="00000000" w:rsidRPr="00000000" w14:paraId="00000128">
      <w:pPr>
        <w:pBdr>
          <w:bottom w:color="000000" w:space="1" w:sz="4" w:val="single"/>
        </w:pBdr>
        <w:jc w:val="both"/>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29">
      <w:pPr>
        <w:pBdr>
          <w:bottom w:color="000000" w:space="1" w:sz="4" w:val="single"/>
        </w:pBdr>
        <w:jc w:val="both"/>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Why join Cities Race to Resilience?</w:t>
      </w:r>
    </w:p>
    <w:p w:rsidR="00000000" w:rsidDel="00000000" w:rsidP="00000000" w:rsidRDefault="00000000" w:rsidRPr="00000000" w14:paraId="0000012A">
      <w:pPr>
        <w:pBdr>
          <w:bottom w:color="000000" w:space="1" w:sz="4" w:val="single"/>
        </w:pBdr>
        <w:jc w:val="both"/>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Joining the Cities Race to Resilience automatically qualifies your city to be a part of the Race to Resilience, ensuring formal recognition for your efforts by the UNFCCC, as well as joining and shaping a global movement capable of changing the world.</w:t>
      </w:r>
    </w:p>
    <w:p w:rsidR="00000000" w:rsidDel="00000000" w:rsidP="00000000" w:rsidRDefault="00000000" w:rsidRPr="00000000" w14:paraId="0000012B">
      <w:pPr>
        <w:pBdr>
          <w:bottom w:color="000000" w:space="1" w:sz="4" w:val="single"/>
        </w:pBdr>
        <w:jc w:val="both"/>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2C">
      <w:pPr>
        <w:pBdr>
          <w:bottom w:color="000000" w:space="1" w:sz="4" w:val="single"/>
        </w:pBdr>
        <w:jc w:val="both"/>
        <w:rPr>
          <w:rFonts w:ascii="Open Sans" w:cs="Open Sans" w:eastAsia="Open Sans" w:hAnsi="Open Sans"/>
          <w:color w:val="00646c"/>
          <w:sz w:val="22"/>
          <w:szCs w:val="22"/>
        </w:rPr>
      </w:pPr>
      <w:r w:rsidDel="00000000" w:rsidR="00000000" w:rsidRPr="00000000">
        <w:rPr>
          <w:rFonts w:ascii="Open Sans" w:cs="Open Sans" w:eastAsia="Open Sans" w:hAnsi="Open Sans"/>
          <w:color w:val="00646c"/>
          <w:sz w:val="22"/>
          <w:szCs w:val="22"/>
          <w:rtl w:val="0"/>
        </w:rPr>
        <w:t xml:space="preserve">CITYFOOD Network</w:t>
      </w:r>
    </w:p>
    <w:p w:rsidR="00000000" w:rsidDel="00000000" w:rsidP="00000000" w:rsidRDefault="00000000" w:rsidRPr="00000000" w14:paraId="0000012D">
      <w:pPr>
        <w:pBdr>
          <w:bottom w:color="000000" w:space="1" w:sz="4" w:val="single"/>
        </w:pBdr>
        <w:jc w:val="both"/>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The </w:t>
      </w:r>
      <w:hyperlink r:id="rId20">
        <w:r w:rsidDel="00000000" w:rsidR="00000000" w:rsidRPr="00000000">
          <w:rPr>
            <w:rFonts w:ascii="Open Sans" w:cs="Open Sans" w:eastAsia="Open Sans" w:hAnsi="Open Sans"/>
            <w:color w:val="1155cc"/>
            <w:sz w:val="22"/>
            <w:szCs w:val="22"/>
            <w:u w:val="single"/>
            <w:rtl w:val="0"/>
          </w:rPr>
          <w:t xml:space="preserve">CITYFOOD Network</w:t>
        </w:r>
      </w:hyperlink>
      <w:r w:rsidDel="00000000" w:rsidR="00000000" w:rsidRPr="00000000">
        <w:rPr>
          <w:rFonts w:ascii="Open Sans" w:cs="Open Sans" w:eastAsia="Open Sans" w:hAnsi="Open Sans"/>
          <w:sz w:val="22"/>
          <w:szCs w:val="22"/>
          <w:rtl w:val="0"/>
        </w:rPr>
        <w:t xml:space="preserve"> is a global network for subnational governments to develop a strategic approach to their city-region food systems.</w:t>
      </w:r>
    </w:p>
    <w:p w:rsidR="00000000" w:rsidDel="00000000" w:rsidP="00000000" w:rsidRDefault="00000000" w:rsidRPr="00000000" w14:paraId="0000012E">
      <w:pPr>
        <w:pBdr>
          <w:bottom w:color="000000" w:space="1" w:sz="4" w:val="single"/>
        </w:pBdr>
        <w:jc w:val="both"/>
        <w:rPr>
          <w:rFonts w:ascii="Open Sans" w:cs="Open Sans" w:eastAsia="Open Sans" w:hAnsi="Open Sans"/>
          <w:i w:val="1"/>
          <w:iCs w:val="1"/>
          <w:sz w:val="22"/>
          <w:szCs w:val="22"/>
        </w:rPr>
      </w:pPr>
      <w:r w:rsidDel="00000000" w:rsidR="00000000" w:rsidRPr="00000000">
        <w:rPr>
          <w:rtl w:val="0"/>
        </w:rPr>
      </w:r>
    </w:p>
    <w:p w:rsidR="00000000" w:rsidDel="00000000" w:rsidP="00000000" w:rsidRDefault="00000000" w:rsidRPr="00000000" w14:paraId="0000012F">
      <w:pPr>
        <w:pBdr>
          <w:bottom w:color="000000" w:space="1" w:sz="4" w:val="single"/>
        </w:pBdr>
        <w:jc w:val="both"/>
        <w:rPr>
          <w:rFonts w:ascii="Open Sans" w:cs="Open Sans" w:eastAsia="Open Sans" w:hAnsi="Open Sans"/>
          <w:i w:val="1"/>
          <w:iCs w:val="1"/>
          <w:sz w:val="22"/>
          <w:szCs w:val="22"/>
        </w:rPr>
      </w:pPr>
      <w:r w:rsidDel="00000000" w:rsidR="00000000" w:rsidRPr="00000000">
        <w:rPr>
          <w:rFonts w:ascii="Open Sans" w:cs="Open Sans" w:eastAsia="Open Sans" w:hAnsi="Open Sans"/>
          <w:i w:val="1"/>
          <w:iCs w:val="1"/>
          <w:sz w:val="22"/>
          <w:szCs w:val="22"/>
          <w:rtl w:val="0"/>
        </w:rPr>
        <w:t xml:space="preserve">Why join CITYFOOD Network?</w:t>
      </w:r>
    </w:p>
    <w:p w:rsidR="00000000" w:rsidDel="00000000" w:rsidP="00000000" w:rsidRDefault="00000000" w:rsidRPr="00000000" w14:paraId="00000130">
      <w:pPr>
        <w:pBdr>
          <w:bottom w:color="000000" w:space="1" w:sz="4" w:val="single"/>
        </w:pBdr>
        <w:jc w:val="both"/>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By joining, your city can become part of networking and training opportunities, as well as receive policy guidance and technical expertise to create or improve your municipality’s urban food system.</w:t>
      </w:r>
    </w:p>
    <w:p w:rsidR="00000000" w:rsidDel="00000000" w:rsidP="00000000" w:rsidRDefault="00000000" w:rsidRPr="00000000" w14:paraId="00000131">
      <w:pPr>
        <w:pBdr>
          <w:bottom w:color="000000" w:space="1" w:sz="4" w:val="single"/>
        </w:pBdr>
        <w:jc w:val="both"/>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32">
      <w:pPr>
        <w:pBdr>
          <w:bottom w:color="000000" w:space="1" w:sz="4" w:val="single"/>
        </w:pBdr>
        <w:jc w:val="both"/>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33">
      <w:pPr>
        <w:pBdr>
          <w:bottom w:color="000000" w:space="1" w:sz="4" w:val="single"/>
        </w:pBdr>
        <w:jc w:val="both"/>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34">
      <w:pPr>
        <w:rPr>
          <w:rFonts w:ascii="Open Sans" w:cs="Open Sans" w:eastAsia="Open Sans" w:hAnsi="Open Sans"/>
        </w:rPr>
      </w:pPr>
      <w:r w:rsidDel="00000000" w:rsidR="00000000" w:rsidRPr="00000000">
        <w:rPr>
          <w:rtl w:val="0"/>
        </w:rPr>
      </w:r>
    </w:p>
    <w:sectPr>
      <w:type w:val="continuous"/>
      <w:pgSz w:h="16838" w:w="11906" w:orient="portrait"/>
      <w:pgMar w:bottom="680" w:top="2381" w:left="1418" w:right="1418" w:header="720" w:footer="284"/>
      <w:cols w:equalWidth="0" w:num="1">
        <w:col w:space="0" w:w="9069.5"/>
      </w:cols>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Open Sans" w:cs="Open Sans" w:eastAsia="Open Sans" w:hAnsi="Open Sans"/>
        <w:i w:val="0"/>
        <w:iCs w:val="0"/>
        <w:smallCaps w:val="0"/>
        <w:strike w:val="0"/>
        <w:color w:val="666666"/>
        <w:sz w:val="20"/>
        <w:szCs w:val="20"/>
        <w:u w:val="none"/>
        <w:shd w:fill="auto" w:val="clear"/>
        <w:vertAlign w:val="baseline"/>
      </w:rPr>
    </w:pPr>
    <w:r w:rsidDel="00000000" w:rsidR="00000000" w:rsidRPr="00000000">
      <w:rPr>
        <w:rFonts w:ascii="Open Sans" w:cs="Open Sans" w:eastAsia="Open Sans" w:hAnsi="Open Sans"/>
        <w:i w:val="0"/>
        <w:iCs w:val="0"/>
        <w:smallCaps w:val="0"/>
        <w:strike w:val="0"/>
        <w:color w:val="666666"/>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Open Sans" w:cs="Open Sans" w:eastAsia="Open Sans" w:hAnsi="Open Sans"/>
        <w:i w:val="0"/>
        <w:iCs w:val="0"/>
        <w:smallCaps w:val="0"/>
        <w:strike w:val="0"/>
        <w:color w:val="666666"/>
        <w:sz w:val="20"/>
        <w:szCs w:val="20"/>
        <w:u w:val="none"/>
        <w:shd w:fill="auto" w:val="clear"/>
        <w:vertAlign w:val="baseline"/>
        <w:rtl w:val="0"/>
      </w:rPr>
      <w:t xml:space="preserve"> </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4738257</wp:posOffset>
          </wp:positionH>
          <wp:positionV relativeFrom="paragraph">
            <wp:posOffset>-730884</wp:posOffset>
          </wp:positionV>
          <wp:extent cx="1915200" cy="1083600"/>
          <wp:effectExtent b="0" l="0" r="0" t="0"/>
          <wp:wrapNone/>
          <wp:docPr id="3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915200" cy="10836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5083862</wp:posOffset>
          </wp:positionH>
          <wp:positionV relativeFrom="paragraph">
            <wp:posOffset>-342899</wp:posOffset>
          </wp:positionV>
          <wp:extent cx="1478863" cy="1357313"/>
          <wp:effectExtent b="0" l="0" r="0" t="0"/>
          <wp:wrapNone/>
          <wp:docPr id="33"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1478863" cy="1357313"/>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-904350</wp:posOffset>
          </wp:positionH>
          <wp:positionV relativeFrom="paragraph">
            <wp:posOffset>-462223</wp:posOffset>
          </wp:positionV>
          <wp:extent cx="2851200" cy="525600"/>
          <wp:effectExtent b="0" l="0" r="0" t="0"/>
          <wp:wrapNone/>
          <wp:docPr id="3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851200" cy="52560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5094531</wp:posOffset>
          </wp:positionH>
          <wp:positionV relativeFrom="paragraph">
            <wp:posOffset>-342899</wp:posOffset>
          </wp:positionV>
          <wp:extent cx="1477719" cy="1357313"/>
          <wp:effectExtent b="0" l="0" r="0" t="0"/>
          <wp:wrapNone/>
          <wp:docPr id="35"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1477719" cy="1357313"/>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-914399</wp:posOffset>
          </wp:positionH>
          <wp:positionV relativeFrom="paragraph">
            <wp:posOffset>-462224</wp:posOffset>
          </wp:positionV>
          <wp:extent cx="2851200" cy="525600"/>
          <wp:effectExtent b="0" l="0" r="0" t="0"/>
          <wp:wrapNone/>
          <wp:docPr id="3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851200" cy="5256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567" w:before="0" w:line="240" w:lineRule="auto"/>
      <w:ind w:left="0" w:right="0" w:firstLine="0"/>
      <w:jc w:val="left"/>
    </w:pPr>
    <w:rPr>
      <w:rFonts w:ascii="Arial" w:cs="Arial" w:eastAsia="Arial" w:hAnsi="Arial"/>
      <w:b w:val="1"/>
      <w:bCs w:val="1"/>
      <w:i w:val="0"/>
      <w:iCs w:val="0"/>
      <w:smallCaps w:val="0"/>
      <w:strike w:val="0"/>
      <w:color w:val="008787"/>
      <w:sz w:val="60"/>
      <w:szCs w:val="60"/>
      <w:u w:val="none"/>
      <w:shd w:fill="auto" w:val="clear"/>
      <w:vertAlign w:val="baseli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Headline" w:customStyle="1">
    <w:name w:val="Title Headline"/>
    <w:basedOn w:val="Normal"/>
    <w:autoRedefine w:val="1"/>
    <w:pPr>
      <w:autoSpaceDE w:val="0"/>
      <w:autoSpaceDN w:val="0"/>
      <w:adjustRightInd w:val="0"/>
      <w:spacing w:after="576" w:line="288" w:lineRule="auto"/>
      <w:jc w:val="right"/>
      <w:textAlignment w:val="center"/>
    </w:pPr>
    <w:rPr>
      <w:rFonts w:ascii="Arial" w:cs="Arial" w:hAnsi="Arial"/>
      <w:b w:val="1"/>
      <w:bCs w:val="1"/>
      <w:color w:val="00d863"/>
      <w:sz w:val="60"/>
      <w:szCs w:val="60"/>
    </w:rPr>
  </w:style>
  <w:style w:type="paragraph" w:styleId="Header">
    <w:name w:val="header"/>
    <w:basedOn w:val="Normal"/>
    <w:semiHidden w:val="1"/>
    <w:pPr>
      <w:tabs>
        <w:tab w:val="center" w:pos="4536"/>
        <w:tab w:val="right" w:pos="9072"/>
      </w:tabs>
    </w:pPr>
  </w:style>
  <w:style w:type="paragraph" w:styleId="Footer">
    <w:name w:val="footer"/>
    <w:basedOn w:val="Normal"/>
    <w:pPr>
      <w:tabs>
        <w:tab w:val="center" w:pos="4536"/>
        <w:tab w:val="right" w:pos="9072"/>
      </w:tabs>
    </w:pPr>
  </w:style>
  <w:style w:type="paragraph" w:styleId="Mission" w:customStyle="1">
    <w:name w:val="Mission"/>
    <w:basedOn w:val="Normal"/>
    <w:pPr>
      <w:tabs>
        <w:tab w:val="left" w:pos="500"/>
      </w:tabs>
      <w:autoSpaceDE w:val="0"/>
      <w:autoSpaceDN w:val="0"/>
      <w:adjustRightInd w:val="0"/>
      <w:spacing w:line="182" w:lineRule="atLeast"/>
      <w:textAlignment w:val="center"/>
    </w:pPr>
    <w:rPr>
      <w:rFonts w:ascii="Arial" w:cs="Arial" w:hAnsi="Arial"/>
      <w:color w:val="008786"/>
      <w:sz w:val="14"/>
      <w:szCs w:val="14"/>
    </w:rPr>
  </w:style>
  <w:style w:type="paragraph" w:styleId="secretariat" w:customStyle="1">
    <w:name w:val="secretariat"/>
    <w:basedOn w:val="Normal"/>
    <w:pPr>
      <w:tabs>
        <w:tab w:val="left" w:pos="500"/>
      </w:tabs>
      <w:autoSpaceDE w:val="0"/>
      <w:autoSpaceDN w:val="0"/>
      <w:adjustRightInd w:val="0"/>
      <w:spacing w:line="234" w:lineRule="atLeast"/>
      <w:textAlignment w:val="center"/>
    </w:pPr>
    <w:rPr>
      <w:rFonts w:ascii="Arial Narrow Bold" w:cs="Tahoma" w:hAnsi="Arial Narrow Bold"/>
      <w:b w:val="1"/>
      <w:bCs w:val="1"/>
      <w:color w:val="008786"/>
      <w:sz w:val="18"/>
      <w:szCs w:val="18"/>
    </w:rPr>
  </w:style>
  <w:style w:type="paragraph" w:styleId="Recycledpaper" w:customStyle="1">
    <w:name w:val="Recycled paper"/>
    <w:basedOn w:val="Normal"/>
    <w:pPr>
      <w:tabs>
        <w:tab w:val="left" w:pos="500"/>
      </w:tabs>
      <w:autoSpaceDE w:val="0"/>
      <w:autoSpaceDN w:val="0"/>
      <w:adjustRightInd w:val="0"/>
      <w:spacing w:line="182" w:lineRule="atLeast"/>
      <w:textAlignment w:val="center"/>
    </w:pPr>
    <w:rPr>
      <w:rFonts w:ascii="Arial" w:cs="Arial" w:hAnsi="Arial"/>
      <w:color w:val="008786"/>
      <w:sz w:val="12"/>
      <w:szCs w:val="12"/>
    </w:rPr>
  </w:style>
  <w:style w:type="paragraph" w:styleId="Formatvorlage1" w:customStyle="1">
    <w:name w:val="Formatvorlage1"/>
    <w:basedOn w:val="Normal"/>
    <w:rPr>
      <w:rFonts w:ascii="Arial" w:cs="Arial" w:hAnsi="Arial"/>
    </w:rPr>
  </w:style>
  <w:style w:type="paragraph" w:styleId="anschrift" w:customStyle="1">
    <w:name w:val="anschrift"/>
    <w:basedOn w:val="Normal"/>
    <w:rPr>
      <w:rFonts w:ascii="Arial" w:cs="Arial" w:hAnsi="Arial"/>
    </w:rPr>
  </w:style>
  <w:style w:type="character" w:styleId="FuzeileZchn" w:customStyle="1">
    <w:name w:val="Fußzeile Zchn"/>
    <w:rPr>
      <w:sz w:val="24"/>
      <w:szCs w:val="24"/>
    </w:rPr>
  </w:style>
  <w:style w:type="paragraph" w:styleId="Sprechblasentext1" w:customStyle="1">
    <w:name w:val="Sprechblasentext1"/>
    <w:basedOn w:val="Normal"/>
    <w:rPr>
      <w:rFonts w:ascii="Tahoma" w:cs="Helvetica CondensedBlack" w:hAnsi="Tahoma"/>
      <w:sz w:val="16"/>
      <w:szCs w:val="16"/>
    </w:rPr>
  </w:style>
  <w:style w:type="character" w:styleId="SprechblasentextZchn" w:customStyle="1">
    <w:name w:val="Sprechblasentext Zchn"/>
    <w:rPr>
      <w:rFonts w:ascii="Tahoma" w:cs="Helvetica CondensedBlack" w:hAnsi="Tahoma"/>
      <w:sz w:val="16"/>
      <w:szCs w:val="16"/>
    </w:rPr>
  </w:style>
  <w:style w:type="paragraph" w:styleId="berschriftKatholen" w:customStyle="1">
    <w:name w:val="Überschrift Katholen"/>
    <w:basedOn w:val="Normal"/>
    <w:pPr>
      <w:keepNext w:val="1"/>
      <w:tabs>
        <w:tab w:val="left" w:pos="397"/>
        <w:tab w:val="right" w:leader="dot" w:pos="5386"/>
      </w:tabs>
      <w:autoSpaceDE w:val="0"/>
      <w:autoSpaceDN w:val="0"/>
      <w:adjustRightInd w:val="0"/>
      <w:spacing w:before="189" w:line="288" w:lineRule="atLeast"/>
      <w:textAlignment w:val="center"/>
    </w:pPr>
    <w:rPr>
      <w:rFonts w:ascii="Helvetica CondensedBlack" w:cs="Courier New" w:hAnsi="Helvetica CondensedBlack"/>
      <w:color w:val="000000"/>
      <w:sz w:val="20"/>
      <w:szCs w:val="20"/>
    </w:rPr>
  </w:style>
  <w:style w:type="paragraph" w:styleId="WW-BodyText2" w:customStyle="1">
    <w:name w:val="WW-Body Text 2"/>
    <w:basedOn w:val="Normal"/>
    <w:pPr>
      <w:suppressAutoHyphens w:val="1"/>
      <w:spacing w:after="60"/>
      <w:jc w:val="center"/>
    </w:pPr>
    <w:rPr>
      <w:sz w:val="22"/>
      <w:shd w:color="ffffff" w:fill="ffffff" w:val="clear"/>
    </w:rPr>
  </w:style>
  <w:style w:type="paragraph" w:styleId="BalloonText">
    <w:name w:val="Balloon Text"/>
    <w:basedOn w:val="Normal"/>
    <w:link w:val="BalloonTextChar"/>
    <w:uiPriority w:val="99"/>
    <w:semiHidden w:val="1"/>
    <w:unhideWhenUsed w:val="1"/>
    <w:rsid w:val="008579DA"/>
    <w:rPr>
      <w:rFonts w:ascii="Tahoma" w:cs="Tahoma" w:hAnsi="Tahoma"/>
      <w:sz w:val="16"/>
      <w:szCs w:val="16"/>
    </w:rPr>
  </w:style>
  <w:style w:type="character" w:styleId="BalloonTextChar" w:customStyle="1">
    <w:name w:val="Balloon Text Char"/>
    <w:basedOn w:val="DefaultParagraphFont"/>
    <w:link w:val="BalloonText"/>
    <w:uiPriority w:val="99"/>
    <w:semiHidden w:val="1"/>
    <w:rsid w:val="008579DA"/>
    <w:rPr>
      <w:rFonts w:ascii="Tahoma" w:cs="Tahoma" w:hAnsi="Tahoma"/>
      <w:sz w:val="16"/>
      <w:szCs w:val="16"/>
      <w:lang w:eastAsia="de-DE"/>
    </w:rPr>
  </w:style>
  <w:style w:type="paragraph" w:styleId="Default" w:customStyle="1">
    <w:name w:val="Default"/>
    <w:rsid w:val="009F2A02"/>
    <w:pPr>
      <w:autoSpaceDE w:val="0"/>
      <w:autoSpaceDN w:val="0"/>
      <w:adjustRightInd w:val="0"/>
    </w:pPr>
    <w:rPr>
      <w:color w:val="000000"/>
      <w:sz w:val="24"/>
      <w:szCs w:val="24"/>
    </w:rPr>
  </w:style>
  <w:style w:type="table" w:styleId="TableGrid">
    <w:name w:val="Table Grid"/>
    <w:basedOn w:val="TableNormal"/>
    <w:uiPriority w:val="59"/>
    <w:rsid w:val="009F2A02"/>
    <w:pPr>
      <w:ind w:right="340"/>
    </w:pPr>
    <w:rPr>
      <w:rFonts w:ascii="Calibri" w:eastAsia="Calibri" w:hAnsi="Calibri"/>
      <w:sz w:val="22"/>
      <w:szCs w:val="22"/>
      <w:lang w:val="de-DE"/>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dont-break-out" w:customStyle="1">
    <w:name w:val="dont-break-out"/>
    <w:basedOn w:val="DefaultParagraphFont"/>
    <w:rsid w:val="006860DD"/>
  </w:style>
  <w:style w:type="paragraph" w:styleId="ListParagraph">
    <w:name w:val="List Paragraph"/>
    <w:basedOn w:val="Normal"/>
    <w:uiPriority w:val="34"/>
    <w:qFormat w:val="1"/>
    <w:rsid w:val="006860DD"/>
    <w:pPr>
      <w:spacing w:after="200" w:line="276" w:lineRule="auto"/>
      <w:ind w:left="720"/>
      <w:contextualSpacing w:val="1"/>
    </w:pPr>
    <w:rPr>
      <w:rFonts w:asciiTheme="minorHAnsi" w:cstheme="minorBidi" w:eastAsiaTheme="minorHAnsi" w:hAnsiTheme="minorHAnsi"/>
      <w:sz w:val="22"/>
      <w:szCs w:val="22"/>
      <w:lang w:eastAsia="en-US"/>
    </w:rPr>
  </w:style>
  <w:style w:type="character" w:styleId="Hyperlink">
    <w:name w:val="Hyperlink"/>
    <w:rsid w:val="00C02258"/>
    <w:rPr>
      <w:color w:val="0000ff"/>
      <w:u w:val="single"/>
    </w:rPr>
  </w:style>
  <w:style w:type="paragraph" w:styleId="BodyText">
    <w:name w:val="Body Text"/>
    <w:basedOn w:val="Normal"/>
    <w:link w:val="BodyTextChar"/>
    <w:rsid w:val="00C02258"/>
    <w:pPr>
      <w:suppressAutoHyphens w:val="1"/>
      <w:spacing w:after="120" w:line="312" w:lineRule="auto"/>
    </w:pPr>
    <w:rPr>
      <w:rFonts w:cs="Calibri"/>
      <w:sz w:val="22"/>
      <w:szCs w:val="20"/>
      <w:lang w:bidi="en-US" w:eastAsia="en-US" w:val="x-none"/>
    </w:rPr>
  </w:style>
  <w:style w:type="character" w:styleId="BodyTextChar" w:customStyle="1">
    <w:name w:val="Body Text Char"/>
    <w:basedOn w:val="DefaultParagraphFont"/>
    <w:link w:val="BodyText"/>
    <w:rsid w:val="00C02258"/>
    <w:rPr>
      <w:rFonts w:cs="Calibri"/>
      <w:sz w:val="22"/>
      <w:lang w:bidi="en-US" w:val="x-none"/>
    </w:rPr>
  </w:style>
  <w:style w:type="character" w:styleId="TitleChar" w:customStyle="1">
    <w:name w:val="Title Char"/>
    <w:basedOn w:val="DefaultParagraphFont"/>
    <w:link w:val="Title"/>
    <w:rsid w:val="00C02258"/>
    <w:rPr>
      <w:rFonts w:ascii="Arial" w:cs="Calibri" w:eastAsia="Arial" w:hAnsi="Arial"/>
      <w:b w:val="1"/>
      <w:color w:val="008787"/>
      <w:spacing w:val="10"/>
      <w:kern w:val="1"/>
      <w:sz w:val="60"/>
      <w:szCs w:val="52"/>
      <w:lang w:bidi="en-US"/>
    </w:rPr>
  </w:style>
  <w:style w:type="character" w:styleId="SubtitleChar" w:customStyle="1">
    <w:name w:val="Subtitle Char"/>
    <w:basedOn w:val="DefaultParagraphFont"/>
    <w:link w:val="Subtitle"/>
    <w:rsid w:val="00C02258"/>
    <w:rPr>
      <w:rFonts w:ascii="Arial" w:cs="Calibri" w:eastAsia="Arial" w:hAnsi="Arial"/>
      <w:b w:val="1"/>
      <w:color w:val="595959"/>
      <w:sz w:val="36"/>
      <w:szCs w:val="24"/>
      <w:lang w:bidi="en-US"/>
    </w:rPr>
  </w:style>
  <w:style w:type="paragraph" w:styleId="BodyText2">
    <w:name w:val="Body Text 2"/>
    <w:basedOn w:val="Normal"/>
    <w:link w:val="BodyText2Char"/>
    <w:uiPriority w:val="99"/>
    <w:unhideWhenUsed w:val="1"/>
    <w:rsid w:val="00C02258"/>
    <w:pPr>
      <w:suppressAutoHyphens w:val="1"/>
      <w:spacing w:after="120" w:before="80" w:line="480" w:lineRule="auto"/>
    </w:pPr>
    <w:rPr>
      <w:rFonts w:cs="Calibri"/>
      <w:sz w:val="22"/>
      <w:szCs w:val="20"/>
      <w:lang w:bidi="en-US" w:eastAsia="en-US" w:val="x-none"/>
    </w:rPr>
  </w:style>
  <w:style w:type="character" w:styleId="BodyText2Char" w:customStyle="1">
    <w:name w:val="Body Text 2 Char"/>
    <w:basedOn w:val="DefaultParagraphFont"/>
    <w:link w:val="BodyText2"/>
    <w:uiPriority w:val="99"/>
    <w:rsid w:val="00C02258"/>
    <w:rPr>
      <w:rFonts w:cs="Calibri"/>
      <w:sz w:val="22"/>
      <w:lang w:bidi="en-US" w:val="x-none"/>
    </w:rPr>
  </w:style>
  <w:style w:type="character" w:styleId="hps" w:customStyle="1">
    <w:name w:val="hps"/>
    <w:rsid w:val="00C02258"/>
  </w:style>
  <w:style w:type="character" w:styleId="UnresolvedMention">
    <w:name w:val="Unresolved Mention"/>
    <w:basedOn w:val="DefaultParagraphFont"/>
    <w:uiPriority w:val="99"/>
    <w:semiHidden w:val="1"/>
    <w:unhideWhenUsed w:val="1"/>
    <w:rsid w:val="0027791B"/>
    <w:rPr>
      <w:color w:val="605e5c"/>
      <w:shd w:color="auto" w:fill="e1dfdd" w:val="clear"/>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000" w:before="0" w:line="240" w:lineRule="auto"/>
      <w:ind w:left="0" w:right="0" w:firstLine="0"/>
      <w:jc w:val="left"/>
    </w:pPr>
    <w:rPr>
      <w:rFonts w:ascii="Arial" w:cs="Arial" w:eastAsia="Arial" w:hAnsi="Arial"/>
      <w:b w:val="1"/>
      <w:bCs w:val="1"/>
      <w:i w:val="0"/>
      <w:iCs w:val="0"/>
      <w:smallCaps w:val="0"/>
      <w:strike w:val="0"/>
      <w:color w:val="595959"/>
      <w:sz w:val="36"/>
      <w:szCs w:val="36"/>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iclei.org/cityfood_network/" TargetMode="External"/><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dmin.oceania@iclei.org" TargetMode="External"/><Relationship Id="rId15" Type="http://schemas.openxmlformats.org/officeDocument/2006/relationships/footer" Target="footer1.xml"/><Relationship Id="rId14" Type="http://schemas.openxmlformats.org/officeDocument/2006/relationships/footer" Target="footer3.xml"/><Relationship Id="rId17" Type="http://schemas.openxmlformats.org/officeDocument/2006/relationships/hyperlink" Target="https://regionswithnature.org/" TargetMode="External"/><Relationship Id="rId16" Type="http://schemas.openxmlformats.org/officeDocument/2006/relationships/hyperlink" Target="https://citieswithnature.org/" TargetMode="External"/><Relationship Id="rId5" Type="http://schemas.openxmlformats.org/officeDocument/2006/relationships/styles" Target="styles.xml"/><Relationship Id="rId19" Type="http://schemas.openxmlformats.org/officeDocument/2006/relationships/hyperlink" Target="https://citiesracetoresilience.org/" TargetMode="External"/><Relationship Id="rId6" Type="http://schemas.openxmlformats.org/officeDocument/2006/relationships/customXml" Target="../customXML/item1.xml"/><Relationship Id="rId18" Type="http://schemas.openxmlformats.org/officeDocument/2006/relationships/hyperlink" Target="https://www.globalcovenantofmayors.org/" TargetMode="External"/><Relationship Id="rId7" Type="http://schemas.openxmlformats.org/officeDocument/2006/relationships/hyperlink" Target="https://drive.google.com/file/d/199QLPc6FUz4tBfVur6Wp9g_T5W6Vu5L1/view?usp=drive_link" TargetMode="External"/><Relationship Id="rId8" Type="http://schemas.openxmlformats.org/officeDocument/2006/relationships/hyperlink" Target="https://drive.google.com/file/d/1mOCMCtQT75Tb49vkc8M8AIie_X-rk8Cl/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qsTJiiVFh0ERmpTVGiCfIuVFmQ==">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2025-04-07T15:38:00Z</dcterms:created>
  <dc:creator>philippe.romero</dc:creator>
</cp:coreProperties>
</file>